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70C9" w14:textId="46AC7B18" w:rsidR="00AC3B59" w:rsidRDefault="00BD702E">
      <w:r>
        <w:rPr>
          <w:noProof/>
          <w:lang w:val="en-US" w:eastAsia="en-US"/>
        </w:rPr>
        <mc:AlternateContent>
          <mc:Choice Requires="wps">
            <w:drawing>
              <wp:anchor distT="0" distB="0" distL="114300" distR="114300" simplePos="0" relativeHeight="251670528" behindDoc="0" locked="0" layoutInCell="1" allowOverlap="1" wp14:anchorId="4439B732" wp14:editId="27B92D97">
                <wp:simplePos x="0" y="0"/>
                <wp:positionH relativeFrom="column">
                  <wp:posOffset>-1032387</wp:posOffset>
                </wp:positionH>
                <wp:positionV relativeFrom="paragraph">
                  <wp:posOffset>-1032387</wp:posOffset>
                </wp:positionV>
                <wp:extent cx="7707630" cy="1614948"/>
                <wp:effectExtent l="0" t="0" r="1270" b="0"/>
                <wp:wrapNone/>
                <wp:docPr id="237" name="Text Box 237"/>
                <wp:cNvGraphicFramePr/>
                <a:graphic xmlns:a="http://schemas.openxmlformats.org/drawingml/2006/main">
                  <a:graphicData uri="http://schemas.microsoft.com/office/word/2010/wordprocessingShape">
                    <wps:wsp>
                      <wps:cNvSpPr txBox="1"/>
                      <wps:spPr>
                        <a:xfrm>
                          <a:off x="0" y="0"/>
                          <a:ext cx="7707630" cy="1614948"/>
                        </a:xfrm>
                        <a:prstGeom prst="rect">
                          <a:avLst/>
                        </a:prstGeom>
                        <a:solidFill>
                          <a:schemeClr val="lt1"/>
                        </a:solidFill>
                        <a:ln w="6350">
                          <a:noFill/>
                        </a:ln>
                      </wps:spPr>
                      <wps:txbx>
                        <w:txbxContent>
                          <w:p w14:paraId="2EEC4804" w14:textId="2FB732EF" w:rsidR="00BD702E" w:rsidRDefault="00341AA8">
                            <w:r>
                              <w:rPr>
                                <w:rFonts w:ascii="Helvetica" w:hAnsi="Helvetica" w:cs="Helvetica"/>
                                <w:noProof/>
                              </w:rPr>
                              <w:drawing>
                                <wp:inline distT="0" distB="0" distL="0" distR="0" wp14:anchorId="2229D87D" wp14:editId="493DFB9A">
                                  <wp:extent cx="7662629" cy="2522862"/>
                                  <wp:effectExtent l="0" t="0" r="0" b="0"/>
                                  <wp:docPr id="1076129804" name="Picture 107612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0079" cy="25911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9B732" id="_x0000_t202" coordsize="21600,21600" o:spt="202" path="m,l,21600r21600,l21600,xe">
                <v:stroke joinstyle="miter"/>
                <v:path gradientshapeok="t" o:connecttype="rect"/>
              </v:shapetype>
              <v:shape id="Text Box 237" o:spid="_x0000_s1026" type="#_x0000_t202" style="position:absolute;margin-left:-81.3pt;margin-top:-81.3pt;width:606.9pt;height:1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" fillcolor="white [3201]" stroked="f" strokeweight=".5pt">
                <v:textbox>
                  <w:txbxContent>
                    <w:p w14:paraId="2EEC4804" w14:textId="2FB732EF" w:rsidR="00BD702E" w:rsidRDefault="00341AA8">
                      <w:r>
                        <w:rPr>
                          <w:rFonts w:ascii="Helvetica" w:hAnsi="Helvetica" w:cs="Helvetica"/>
                          <w:noProof/>
                        </w:rPr>
                        <w:drawing>
                          <wp:inline distT="0" distB="0" distL="0" distR="0" wp14:anchorId="2229D87D" wp14:editId="493DFB9A">
                            <wp:extent cx="7662629" cy="2522862"/>
                            <wp:effectExtent l="0" t="0" r="0" b="0"/>
                            <wp:docPr id="1076129804" name="Picture 107612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0079" cy="2591163"/>
                                    </a:xfrm>
                                    <a:prstGeom prst="rect">
                                      <a:avLst/>
                                    </a:prstGeom>
                                    <a:noFill/>
                                    <a:ln>
                                      <a:noFill/>
                                    </a:ln>
                                  </pic:spPr>
                                </pic:pic>
                              </a:graphicData>
                            </a:graphic>
                          </wp:inline>
                        </w:drawing>
                      </w:r>
                    </w:p>
                  </w:txbxContent>
                </v:textbox>
              </v:shape>
            </w:pict>
          </mc:Fallback>
        </mc:AlternateContent>
      </w:r>
      <w:r w:rsidR="62E7E0F1">
        <w:t>pe</w:t>
      </w:r>
    </w:p>
    <w:p w14:paraId="52E53D4E" w14:textId="0052FAD7" w:rsidR="00AC3B59" w:rsidRPr="00D2510B" w:rsidRDefault="00215D0C">
      <w:pPr>
        <w:rPr>
          <w14:textOutline w14:w="9525" w14:cap="rnd" w14:cmpd="sng" w14:algn="ctr">
            <w14:noFill/>
            <w14:prstDash w14:val="solid"/>
            <w14:bevel/>
          </w14:textOutline>
        </w:rPr>
      </w:pPr>
      <w:r>
        <w:rPr>
          <w:noProof/>
        </w:rPr>
        <mc:AlternateContent>
          <mc:Choice Requires="wps">
            <w:drawing>
              <wp:anchor distT="0" distB="0" distL="114300" distR="114300" simplePos="0" relativeHeight="251722752" behindDoc="0" locked="0" layoutInCell="1" allowOverlap="1" wp14:anchorId="211C3947" wp14:editId="20F10FA1">
                <wp:simplePos x="0" y="0"/>
                <wp:positionH relativeFrom="column">
                  <wp:posOffset>-654685</wp:posOffset>
                </wp:positionH>
                <wp:positionV relativeFrom="paragraph">
                  <wp:posOffset>3437890</wp:posOffset>
                </wp:positionV>
                <wp:extent cx="3425825" cy="5660390"/>
                <wp:effectExtent l="0" t="0" r="0" b="0"/>
                <wp:wrapNone/>
                <wp:docPr id="642138514" name="Text Box 1"/>
                <wp:cNvGraphicFramePr/>
                <a:graphic xmlns:a="http://schemas.openxmlformats.org/drawingml/2006/main">
                  <a:graphicData uri="http://schemas.microsoft.com/office/word/2010/wordprocessingShape">
                    <wps:wsp>
                      <wps:cNvSpPr txBox="1"/>
                      <wps:spPr>
                        <a:xfrm>
                          <a:off x="0" y="0"/>
                          <a:ext cx="3425825" cy="5660390"/>
                        </a:xfrm>
                        <a:prstGeom prst="rect">
                          <a:avLst/>
                        </a:prstGeom>
                        <a:noFill/>
                        <a:ln w="6350">
                          <a:noFill/>
                        </a:ln>
                      </wps:spPr>
                      <wps:txbx>
                        <w:txbxContent>
                          <w:p w14:paraId="019189F7" w14:textId="7B9C9CF2" w:rsidR="001574CE" w:rsidRPr="00580A58" w:rsidRDefault="001574CE" w:rsidP="001574CE">
                            <w:pPr>
                              <w:rPr>
                                <w:rFonts w:asciiTheme="minorHAnsi" w:hAnsiTheme="minorHAnsi" w:cstheme="minorHAnsi"/>
                                <w:b/>
                                <w:bCs/>
                                <w:color w:val="FFC000"/>
                                <w:sz w:val="36"/>
                                <w:szCs w:val="36"/>
                              </w:rPr>
                            </w:pPr>
                            <w:r w:rsidRPr="00580A58">
                              <w:rPr>
                                <w:rFonts w:asciiTheme="minorHAnsi" w:hAnsiTheme="minorHAnsi" w:cstheme="minorHAnsi"/>
                                <w:b/>
                                <w:bCs/>
                                <w:color w:val="FFC000"/>
                                <w:sz w:val="36"/>
                                <w:szCs w:val="36"/>
                              </w:rPr>
                              <w:t xml:space="preserve">How much </w:t>
                            </w:r>
                            <w:r>
                              <w:rPr>
                                <w:rFonts w:asciiTheme="minorHAnsi" w:hAnsiTheme="minorHAnsi" w:cstheme="minorHAnsi"/>
                                <w:b/>
                                <w:bCs/>
                                <w:color w:val="FFC000"/>
                                <w:sz w:val="36"/>
                                <w:szCs w:val="36"/>
                              </w:rPr>
                              <w:t>Reading does my child get?</w:t>
                            </w:r>
                            <w:r w:rsidRPr="00580A58">
                              <w:rPr>
                                <w:rFonts w:asciiTheme="minorHAnsi" w:hAnsiTheme="minorHAnsi" w:cstheme="minorHAnsi"/>
                                <w:b/>
                                <w:bCs/>
                                <w:color w:val="FFC000"/>
                                <w:sz w:val="36"/>
                                <w:szCs w:val="36"/>
                              </w:rPr>
                              <w:t xml:space="preserve"> </w:t>
                            </w:r>
                          </w:p>
                          <w:p w14:paraId="58ACED4A" w14:textId="00BDE9F2" w:rsidR="001574CE" w:rsidRDefault="001574CE" w:rsidP="001574CE">
                            <w:pPr>
                              <w:rPr>
                                <w:rFonts w:ascii="Calibri" w:hAnsi="Calibri" w:cs="Calibri"/>
                                <w:b/>
                                <w:bCs/>
                                <w:color w:val="000000" w:themeColor="text1"/>
                                <w:u w:val="single"/>
                              </w:rPr>
                            </w:pPr>
                            <w:r w:rsidRPr="001574CE">
                              <w:rPr>
                                <w:rFonts w:ascii="Calibri" w:hAnsi="Calibri" w:cs="Calibri"/>
                                <w:b/>
                                <w:bCs/>
                                <w:color w:val="000000" w:themeColor="text1"/>
                                <w:u w:val="single"/>
                              </w:rPr>
                              <w:t xml:space="preserve">Foundation and KS1 </w:t>
                            </w:r>
                          </w:p>
                          <w:p w14:paraId="3493A6C4" w14:textId="6F1F9008" w:rsidR="001574CE" w:rsidRDefault="001574CE" w:rsidP="001574CE">
                            <w:pPr>
                              <w:pStyle w:val="ListParagraph"/>
                              <w:numPr>
                                <w:ilvl w:val="0"/>
                                <w:numId w:val="36"/>
                              </w:numPr>
                              <w:rPr>
                                <w:rFonts w:ascii="Calibri" w:hAnsi="Calibri" w:cs="Calibri"/>
                                <w:color w:val="000000" w:themeColor="text1"/>
                              </w:rPr>
                            </w:pPr>
                            <w:r>
                              <w:rPr>
                                <w:rFonts w:ascii="Calibri" w:hAnsi="Calibri" w:cs="Calibri"/>
                                <w:color w:val="000000" w:themeColor="text1"/>
                              </w:rPr>
                              <w:t>3 Little Wandle Letters and Sounds Revised Reading Practice sessions</w:t>
                            </w:r>
                            <w:r w:rsidR="00EE4990">
                              <w:rPr>
                                <w:rFonts w:ascii="Calibri" w:hAnsi="Calibri" w:cs="Calibri"/>
                                <w:color w:val="000000" w:themeColor="text1"/>
                              </w:rPr>
                              <w:t xml:space="preserve">. </w:t>
                            </w:r>
                            <w:r>
                              <w:rPr>
                                <w:rFonts w:ascii="Calibri" w:hAnsi="Calibri" w:cs="Calibri"/>
                                <w:color w:val="000000" w:themeColor="text1"/>
                              </w:rPr>
                              <w:t xml:space="preserve"> </w:t>
                            </w:r>
                          </w:p>
                          <w:p w14:paraId="046FE95A" w14:textId="0D788CDC" w:rsidR="001574CE" w:rsidRDefault="001574CE" w:rsidP="001574CE">
                            <w:pPr>
                              <w:pStyle w:val="ListParagraph"/>
                              <w:numPr>
                                <w:ilvl w:val="0"/>
                                <w:numId w:val="36"/>
                              </w:numPr>
                              <w:rPr>
                                <w:rFonts w:ascii="Calibri" w:hAnsi="Calibri" w:cs="Calibri"/>
                                <w:color w:val="000000" w:themeColor="text1"/>
                              </w:rPr>
                            </w:pPr>
                            <w:r>
                              <w:rPr>
                                <w:rFonts w:ascii="Calibri" w:hAnsi="Calibri" w:cs="Calibri"/>
                                <w:color w:val="000000" w:themeColor="text1"/>
                              </w:rPr>
                              <w:t xml:space="preserve">Each session is 20 minutes. </w:t>
                            </w:r>
                          </w:p>
                          <w:p w14:paraId="7EE21AF8" w14:textId="4B691CF2" w:rsidR="001574CE" w:rsidRDefault="001574CE" w:rsidP="001574CE">
                            <w:pPr>
                              <w:pStyle w:val="ListParagraph"/>
                              <w:numPr>
                                <w:ilvl w:val="0"/>
                                <w:numId w:val="36"/>
                              </w:numPr>
                              <w:rPr>
                                <w:rFonts w:ascii="Calibri" w:hAnsi="Calibri" w:cs="Calibri"/>
                                <w:color w:val="000000" w:themeColor="text1"/>
                              </w:rPr>
                            </w:pPr>
                            <w:r>
                              <w:rPr>
                                <w:rFonts w:ascii="Calibri" w:hAnsi="Calibri" w:cs="Calibri"/>
                                <w:color w:val="000000" w:themeColor="text1"/>
                              </w:rPr>
                              <w:t xml:space="preserve">Year 2: In addition to Reading Practice sessions, Year 2 have a 30-minute whole-class reading session once a week. </w:t>
                            </w:r>
                          </w:p>
                          <w:p w14:paraId="4B618B58" w14:textId="7B9B92EC" w:rsidR="001574CE" w:rsidRDefault="001574CE" w:rsidP="001574CE">
                            <w:pPr>
                              <w:rPr>
                                <w:rFonts w:ascii="Calibri" w:hAnsi="Calibri" w:cs="Calibri"/>
                                <w:b/>
                                <w:bCs/>
                                <w:color w:val="000000" w:themeColor="text1"/>
                                <w:u w:val="single"/>
                              </w:rPr>
                            </w:pPr>
                            <w:r w:rsidRPr="001574CE">
                              <w:rPr>
                                <w:rFonts w:ascii="Calibri" w:hAnsi="Calibri" w:cs="Calibri"/>
                                <w:b/>
                                <w:bCs/>
                                <w:color w:val="000000" w:themeColor="text1"/>
                                <w:u w:val="single"/>
                              </w:rPr>
                              <w:t>KS2</w:t>
                            </w:r>
                          </w:p>
                          <w:p w14:paraId="54980DB7" w14:textId="1C7D19BC" w:rsidR="001574CE" w:rsidRPr="001574CE" w:rsidRDefault="001574CE" w:rsidP="001574CE">
                            <w:pPr>
                              <w:pStyle w:val="ListParagraph"/>
                              <w:numPr>
                                <w:ilvl w:val="0"/>
                                <w:numId w:val="38"/>
                              </w:numPr>
                              <w:rPr>
                                <w:rFonts w:ascii="Calibri" w:hAnsi="Calibri" w:cs="Calibri"/>
                                <w:b/>
                                <w:bCs/>
                                <w:color w:val="000000" w:themeColor="text1"/>
                                <w:u w:val="single"/>
                              </w:rPr>
                            </w:pPr>
                            <w:r>
                              <w:rPr>
                                <w:rFonts w:ascii="Calibri" w:hAnsi="Calibri" w:cs="Calibri"/>
                                <w:color w:val="000000" w:themeColor="text1"/>
                              </w:rPr>
                              <w:t xml:space="preserve">Reading is taught for 30 minutes daily. This involves: </w:t>
                            </w:r>
                          </w:p>
                          <w:p w14:paraId="7B59AD93" w14:textId="44AA5683" w:rsidR="001574CE" w:rsidRDefault="001574CE" w:rsidP="001574CE">
                            <w:pPr>
                              <w:pStyle w:val="ListParagraph"/>
                              <w:numPr>
                                <w:ilvl w:val="0"/>
                                <w:numId w:val="39"/>
                              </w:numPr>
                              <w:rPr>
                                <w:rFonts w:ascii="Calibri" w:hAnsi="Calibri" w:cs="Calibri"/>
                                <w:color w:val="000000" w:themeColor="text1"/>
                              </w:rPr>
                            </w:pPr>
                            <w:r>
                              <w:rPr>
                                <w:rFonts w:ascii="Calibri" w:hAnsi="Calibri" w:cs="Calibri"/>
                                <w:color w:val="000000" w:themeColor="text1"/>
                              </w:rPr>
                              <w:t xml:space="preserve">One 30-minute whole-class reading session. </w:t>
                            </w:r>
                          </w:p>
                          <w:p w14:paraId="7F355FD2" w14:textId="4CE07A34" w:rsidR="001574CE" w:rsidRDefault="001574CE" w:rsidP="001574CE">
                            <w:pPr>
                              <w:pStyle w:val="ListParagraph"/>
                              <w:numPr>
                                <w:ilvl w:val="0"/>
                                <w:numId w:val="39"/>
                              </w:numPr>
                              <w:rPr>
                                <w:rFonts w:ascii="Calibri" w:hAnsi="Calibri" w:cs="Calibri"/>
                                <w:color w:val="000000" w:themeColor="text1"/>
                              </w:rPr>
                            </w:pPr>
                            <w:r>
                              <w:rPr>
                                <w:rFonts w:ascii="Calibri" w:hAnsi="Calibri" w:cs="Calibri"/>
                                <w:color w:val="000000" w:themeColor="text1"/>
                              </w:rPr>
                              <w:t>4 further 30-minute sessions as part of a weekly ‘carousel’</w:t>
                            </w:r>
                            <w:r w:rsidR="00EE4990">
                              <w:rPr>
                                <w:rFonts w:ascii="Calibri" w:hAnsi="Calibri" w:cs="Calibri"/>
                                <w:color w:val="000000" w:themeColor="text1"/>
                              </w:rPr>
                              <w:t xml:space="preserve">. </w:t>
                            </w:r>
                          </w:p>
                          <w:p w14:paraId="1FFE8257" w14:textId="77777777" w:rsidR="00EE4990" w:rsidRDefault="00EE4990" w:rsidP="001574CE">
                            <w:pPr>
                              <w:pStyle w:val="ListParagraph"/>
                              <w:numPr>
                                <w:ilvl w:val="0"/>
                                <w:numId w:val="39"/>
                              </w:numPr>
                              <w:rPr>
                                <w:rFonts w:ascii="Calibri" w:hAnsi="Calibri" w:cs="Calibri"/>
                                <w:color w:val="000000" w:themeColor="text1"/>
                              </w:rPr>
                            </w:pPr>
                          </w:p>
                          <w:p w14:paraId="06322483" w14:textId="525E1EBA" w:rsidR="001574CE" w:rsidRDefault="001574CE" w:rsidP="001574CE">
                            <w:pPr>
                              <w:rPr>
                                <w:rFonts w:ascii="Calibri" w:hAnsi="Calibri" w:cs="Calibri"/>
                                <w:color w:val="000000" w:themeColor="text1"/>
                              </w:rPr>
                            </w:pPr>
                            <w:r>
                              <w:rPr>
                                <w:rFonts w:ascii="Calibri" w:hAnsi="Calibri" w:cs="Calibri"/>
                                <w:color w:val="000000" w:themeColor="text1"/>
                              </w:rPr>
                              <w:t xml:space="preserve">Other reading opportunities outside of the Reading lessons: </w:t>
                            </w:r>
                          </w:p>
                          <w:p w14:paraId="0F2CC807" w14:textId="5E3439A9" w:rsid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Weekly visits to the library. </w:t>
                            </w:r>
                          </w:p>
                          <w:p w14:paraId="31A067F9" w14:textId="46EE1B7C" w:rsidR="001574CE" w:rsidRDefault="001574CE" w:rsidP="001574CE">
                            <w:pPr>
                              <w:pStyle w:val="ListParagraph"/>
                              <w:numPr>
                                <w:ilvl w:val="0"/>
                                <w:numId w:val="38"/>
                              </w:numPr>
                              <w:rPr>
                                <w:rFonts w:ascii="Calibri" w:hAnsi="Calibri" w:cs="Calibri"/>
                                <w:color w:val="000000" w:themeColor="text1"/>
                              </w:rPr>
                            </w:pPr>
                            <w:proofErr w:type="gramStart"/>
                            <w:r>
                              <w:rPr>
                                <w:rFonts w:ascii="Calibri" w:hAnsi="Calibri" w:cs="Calibri"/>
                                <w:color w:val="000000" w:themeColor="text1"/>
                              </w:rPr>
                              <w:t>10  minutes</w:t>
                            </w:r>
                            <w:proofErr w:type="gramEnd"/>
                            <w:r>
                              <w:rPr>
                                <w:rFonts w:ascii="Calibri" w:hAnsi="Calibri" w:cs="Calibri"/>
                                <w:color w:val="000000" w:themeColor="text1"/>
                              </w:rPr>
                              <w:t xml:space="preserve"> every day for each class dedicated to a class text/story/novel. </w:t>
                            </w:r>
                          </w:p>
                          <w:p w14:paraId="17B259D0" w14:textId="77777777" w:rsid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Independent reading and quizzing (AR) time. </w:t>
                            </w:r>
                          </w:p>
                          <w:p w14:paraId="7D1806CC" w14:textId="518D948C" w:rsid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Using reading skills in other curriculum areas.  </w:t>
                            </w:r>
                          </w:p>
                          <w:p w14:paraId="77F4CA13" w14:textId="60685CD1" w:rsidR="001574CE" w:rsidRP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Access to class reading corners. </w:t>
                            </w:r>
                          </w:p>
                          <w:p w14:paraId="6F9BB7CF" w14:textId="77777777" w:rsidR="001574CE" w:rsidRPr="00A6608C" w:rsidRDefault="001574CE" w:rsidP="001574CE">
                            <w:pPr>
                              <w:rPr>
                                <w:rFonts w:asciiTheme="minorHAnsi" w:hAnsiTheme="minorHAnsi" w:cstheme="min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C3947" id="Text Box 1" o:spid="_x0000_s1027" type="#_x0000_t202" style="position:absolute;margin-left:-51.55pt;margin-top:270.7pt;width:269.75pt;height:44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" filled="f" stroked="f" strokeweight=".5pt">
                <v:textbox>
                  <w:txbxContent>
                    <w:p w14:paraId="019189F7" w14:textId="7B9C9CF2" w:rsidR="001574CE" w:rsidRPr="00580A58" w:rsidRDefault="001574CE" w:rsidP="001574CE">
                      <w:pPr>
                        <w:rPr>
                          <w:rFonts w:asciiTheme="minorHAnsi" w:hAnsiTheme="minorHAnsi" w:cstheme="minorHAnsi"/>
                          <w:b/>
                          <w:bCs/>
                          <w:color w:val="FFC000"/>
                          <w:sz w:val="36"/>
                          <w:szCs w:val="36"/>
                        </w:rPr>
                      </w:pPr>
                      <w:r w:rsidRPr="00580A58">
                        <w:rPr>
                          <w:rFonts w:asciiTheme="minorHAnsi" w:hAnsiTheme="minorHAnsi" w:cstheme="minorHAnsi"/>
                          <w:b/>
                          <w:bCs/>
                          <w:color w:val="FFC000"/>
                          <w:sz w:val="36"/>
                          <w:szCs w:val="36"/>
                        </w:rPr>
                        <w:t xml:space="preserve">How much </w:t>
                      </w:r>
                      <w:r>
                        <w:rPr>
                          <w:rFonts w:asciiTheme="minorHAnsi" w:hAnsiTheme="minorHAnsi" w:cstheme="minorHAnsi"/>
                          <w:b/>
                          <w:bCs/>
                          <w:color w:val="FFC000"/>
                          <w:sz w:val="36"/>
                          <w:szCs w:val="36"/>
                        </w:rPr>
                        <w:t>Reading does my child get?</w:t>
                      </w:r>
                      <w:r w:rsidRPr="00580A58">
                        <w:rPr>
                          <w:rFonts w:asciiTheme="minorHAnsi" w:hAnsiTheme="minorHAnsi" w:cstheme="minorHAnsi"/>
                          <w:b/>
                          <w:bCs/>
                          <w:color w:val="FFC000"/>
                          <w:sz w:val="36"/>
                          <w:szCs w:val="36"/>
                        </w:rPr>
                        <w:t xml:space="preserve"> </w:t>
                      </w:r>
                    </w:p>
                    <w:p w14:paraId="58ACED4A" w14:textId="00BDE9F2" w:rsidR="001574CE" w:rsidRDefault="001574CE" w:rsidP="001574CE">
                      <w:pPr>
                        <w:rPr>
                          <w:rFonts w:ascii="Calibri" w:hAnsi="Calibri" w:cs="Calibri"/>
                          <w:b/>
                          <w:bCs/>
                          <w:color w:val="000000" w:themeColor="text1"/>
                          <w:u w:val="single"/>
                        </w:rPr>
                      </w:pPr>
                      <w:r w:rsidRPr="001574CE">
                        <w:rPr>
                          <w:rFonts w:ascii="Calibri" w:hAnsi="Calibri" w:cs="Calibri"/>
                          <w:b/>
                          <w:bCs/>
                          <w:color w:val="000000" w:themeColor="text1"/>
                          <w:u w:val="single"/>
                        </w:rPr>
                        <w:t xml:space="preserve">Foundation and KS1 </w:t>
                      </w:r>
                    </w:p>
                    <w:p w14:paraId="3493A6C4" w14:textId="6F1F9008" w:rsidR="001574CE" w:rsidRDefault="001574CE" w:rsidP="001574CE">
                      <w:pPr>
                        <w:pStyle w:val="ListParagraph"/>
                        <w:numPr>
                          <w:ilvl w:val="0"/>
                          <w:numId w:val="36"/>
                        </w:numPr>
                        <w:rPr>
                          <w:rFonts w:ascii="Calibri" w:hAnsi="Calibri" w:cs="Calibri"/>
                          <w:color w:val="000000" w:themeColor="text1"/>
                        </w:rPr>
                      </w:pPr>
                      <w:r>
                        <w:rPr>
                          <w:rFonts w:ascii="Calibri" w:hAnsi="Calibri" w:cs="Calibri"/>
                          <w:color w:val="000000" w:themeColor="text1"/>
                        </w:rPr>
                        <w:t>3 Little Wandle Letters and Sounds Revised Reading Practice sessions</w:t>
                      </w:r>
                      <w:r w:rsidR="00EE4990">
                        <w:rPr>
                          <w:rFonts w:ascii="Calibri" w:hAnsi="Calibri" w:cs="Calibri"/>
                          <w:color w:val="000000" w:themeColor="text1"/>
                        </w:rPr>
                        <w:t xml:space="preserve">. </w:t>
                      </w:r>
                      <w:r>
                        <w:rPr>
                          <w:rFonts w:ascii="Calibri" w:hAnsi="Calibri" w:cs="Calibri"/>
                          <w:color w:val="000000" w:themeColor="text1"/>
                        </w:rPr>
                        <w:t xml:space="preserve"> </w:t>
                      </w:r>
                    </w:p>
                    <w:p w14:paraId="046FE95A" w14:textId="0D788CDC" w:rsidR="001574CE" w:rsidRDefault="001574CE" w:rsidP="001574CE">
                      <w:pPr>
                        <w:pStyle w:val="ListParagraph"/>
                        <w:numPr>
                          <w:ilvl w:val="0"/>
                          <w:numId w:val="36"/>
                        </w:numPr>
                        <w:rPr>
                          <w:rFonts w:ascii="Calibri" w:hAnsi="Calibri" w:cs="Calibri"/>
                          <w:color w:val="000000" w:themeColor="text1"/>
                        </w:rPr>
                      </w:pPr>
                      <w:r>
                        <w:rPr>
                          <w:rFonts w:ascii="Calibri" w:hAnsi="Calibri" w:cs="Calibri"/>
                          <w:color w:val="000000" w:themeColor="text1"/>
                        </w:rPr>
                        <w:t xml:space="preserve">Each session is 20 minutes. </w:t>
                      </w:r>
                    </w:p>
                    <w:p w14:paraId="7EE21AF8" w14:textId="4B691CF2" w:rsidR="001574CE" w:rsidRDefault="001574CE" w:rsidP="001574CE">
                      <w:pPr>
                        <w:pStyle w:val="ListParagraph"/>
                        <w:numPr>
                          <w:ilvl w:val="0"/>
                          <w:numId w:val="36"/>
                        </w:numPr>
                        <w:rPr>
                          <w:rFonts w:ascii="Calibri" w:hAnsi="Calibri" w:cs="Calibri"/>
                          <w:color w:val="000000" w:themeColor="text1"/>
                        </w:rPr>
                      </w:pPr>
                      <w:r>
                        <w:rPr>
                          <w:rFonts w:ascii="Calibri" w:hAnsi="Calibri" w:cs="Calibri"/>
                          <w:color w:val="000000" w:themeColor="text1"/>
                        </w:rPr>
                        <w:t xml:space="preserve">Year 2: In addition to Reading Practice sessions, Year 2 have a 30-minute whole-class reading session once a week. </w:t>
                      </w:r>
                    </w:p>
                    <w:p w14:paraId="4B618B58" w14:textId="7B9B92EC" w:rsidR="001574CE" w:rsidRDefault="001574CE" w:rsidP="001574CE">
                      <w:pPr>
                        <w:rPr>
                          <w:rFonts w:ascii="Calibri" w:hAnsi="Calibri" w:cs="Calibri"/>
                          <w:b/>
                          <w:bCs/>
                          <w:color w:val="000000" w:themeColor="text1"/>
                          <w:u w:val="single"/>
                        </w:rPr>
                      </w:pPr>
                      <w:r w:rsidRPr="001574CE">
                        <w:rPr>
                          <w:rFonts w:ascii="Calibri" w:hAnsi="Calibri" w:cs="Calibri"/>
                          <w:b/>
                          <w:bCs/>
                          <w:color w:val="000000" w:themeColor="text1"/>
                          <w:u w:val="single"/>
                        </w:rPr>
                        <w:t>KS2</w:t>
                      </w:r>
                    </w:p>
                    <w:p w14:paraId="54980DB7" w14:textId="1C7D19BC" w:rsidR="001574CE" w:rsidRPr="001574CE" w:rsidRDefault="001574CE" w:rsidP="001574CE">
                      <w:pPr>
                        <w:pStyle w:val="ListParagraph"/>
                        <w:numPr>
                          <w:ilvl w:val="0"/>
                          <w:numId w:val="38"/>
                        </w:numPr>
                        <w:rPr>
                          <w:rFonts w:ascii="Calibri" w:hAnsi="Calibri" w:cs="Calibri"/>
                          <w:b/>
                          <w:bCs/>
                          <w:color w:val="000000" w:themeColor="text1"/>
                          <w:u w:val="single"/>
                        </w:rPr>
                      </w:pPr>
                      <w:r>
                        <w:rPr>
                          <w:rFonts w:ascii="Calibri" w:hAnsi="Calibri" w:cs="Calibri"/>
                          <w:color w:val="000000" w:themeColor="text1"/>
                        </w:rPr>
                        <w:t xml:space="preserve">Reading is taught for 30 minutes daily. This involves: </w:t>
                      </w:r>
                    </w:p>
                    <w:p w14:paraId="7B59AD93" w14:textId="44AA5683" w:rsidR="001574CE" w:rsidRDefault="001574CE" w:rsidP="001574CE">
                      <w:pPr>
                        <w:pStyle w:val="ListParagraph"/>
                        <w:numPr>
                          <w:ilvl w:val="0"/>
                          <w:numId w:val="39"/>
                        </w:numPr>
                        <w:rPr>
                          <w:rFonts w:ascii="Calibri" w:hAnsi="Calibri" w:cs="Calibri"/>
                          <w:color w:val="000000" w:themeColor="text1"/>
                        </w:rPr>
                      </w:pPr>
                      <w:r>
                        <w:rPr>
                          <w:rFonts w:ascii="Calibri" w:hAnsi="Calibri" w:cs="Calibri"/>
                          <w:color w:val="000000" w:themeColor="text1"/>
                        </w:rPr>
                        <w:t xml:space="preserve">One 30-minute whole-class reading session. </w:t>
                      </w:r>
                    </w:p>
                    <w:p w14:paraId="7F355FD2" w14:textId="4CE07A34" w:rsidR="001574CE" w:rsidRDefault="001574CE" w:rsidP="001574CE">
                      <w:pPr>
                        <w:pStyle w:val="ListParagraph"/>
                        <w:numPr>
                          <w:ilvl w:val="0"/>
                          <w:numId w:val="39"/>
                        </w:numPr>
                        <w:rPr>
                          <w:rFonts w:ascii="Calibri" w:hAnsi="Calibri" w:cs="Calibri"/>
                          <w:color w:val="000000" w:themeColor="text1"/>
                        </w:rPr>
                      </w:pPr>
                      <w:r>
                        <w:rPr>
                          <w:rFonts w:ascii="Calibri" w:hAnsi="Calibri" w:cs="Calibri"/>
                          <w:color w:val="000000" w:themeColor="text1"/>
                        </w:rPr>
                        <w:t>4 further 30-minute sessions as part of a weekly ‘carousel’</w:t>
                      </w:r>
                      <w:r w:rsidR="00EE4990">
                        <w:rPr>
                          <w:rFonts w:ascii="Calibri" w:hAnsi="Calibri" w:cs="Calibri"/>
                          <w:color w:val="000000" w:themeColor="text1"/>
                        </w:rPr>
                        <w:t xml:space="preserve">. </w:t>
                      </w:r>
                    </w:p>
                    <w:p w14:paraId="1FFE8257" w14:textId="77777777" w:rsidR="00EE4990" w:rsidRDefault="00EE4990" w:rsidP="001574CE">
                      <w:pPr>
                        <w:pStyle w:val="ListParagraph"/>
                        <w:numPr>
                          <w:ilvl w:val="0"/>
                          <w:numId w:val="39"/>
                        </w:numPr>
                        <w:rPr>
                          <w:rFonts w:ascii="Calibri" w:hAnsi="Calibri" w:cs="Calibri"/>
                          <w:color w:val="000000" w:themeColor="text1"/>
                        </w:rPr>
                      </w:pPr>
                    </w:p>
                    <w:p w14:paraId="06322483" w14:textId="525E1EBA" w:rsidR="001574CE" w:rsidRDefault="001574CE" w:rsidP="001574CE">
                      <w:pPr>
                        <w:rPr>
                          <w:rFonts w:ascii="Calibri" w:hAnsi="Calibri" w:cs="Calibri"/>
                          <w:color w:val="000000" w:themeColor="text1"/>
                        </w:rPr>
                      </w:pPr>
                      <w:r>
                        <w:rPr>
                          <w:rFonts w:ascii="Calibri" w:hAnsi="Calibri" w:cs="Calibri"/>
                          <w:color w:val="000000" w:themeColor="text1"/>
                        </w:rPr>
                        <w:t xml:space="preserve">Other reading opportunities outside of the Reading lessons: </w:t>
                      </w:r>
                    </w:p>
                    <w:p w14:paraId="0F2CC807" w14:textId="5E3439A9" w:rsid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Weekly visits to the library. </w:t>
                      </w:r>
                    </w:p>
                    <w:p w14:paraId="31A067F9" w14:textId="46EE1B7C" w:rsidR="001574CE" w:rsidRDefault="001574CE" w:rsidP="001574CE">
                      <w:pPr>
                        <w:pStyle w:val="ListParagraph"/>
                        <w:numPr>
                          <w:ilvl w:val="0"/>
                          <w:numId w:val="38"/>
                        </w:numPr>
                        <w:rPr>
                          <w:rFonts w:ascii="Calibri" w:hAnsi="Calibri" w:cs="Calibri"/>
                          <w:color w:val="000000" w:themeColor="text1"/>
                        </w:rPr>
                      </w:pPr>
                      <w:proofErr w:type="gramStart"/>
                      <w:r>
                        <w:rPr>
                          <w:rFonts w:ascii="Calibri" w:hAnsi="Calibri" w:cs="Calibri"/>
                          <w:color w:val="000000" w:themeColor="text1"/>
                        </w:rPr>
                        <w:t>10  minutes</w:t>
                      </w:r>
                      <w:proofErr w:type="gramEnd"/>
                      <w:r>
                        <w:rPr>
                          <w:rFonts w:ascii="Calibri" w:hAnsi="Calibri" w:cs="Calibri"/>
                          <w:color w:val="000000" w:themeColor="text1"/>
                        </w:rPr>
                        <w:t xml:space="preserve"> every day for each class dedicated to a class text/story/novel. </w:t>
                      </w:r>
                    </w:p>
                    <w:p w14:paraId="17B259D0" w14:textId="77777777" w:rsid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Independent reading and quizzing (AR) time. </w:t>
                      </w:r>
                    </w:p>
                    <w:p w14:paraId="7D1806CC" w14:textId="518D948C" w:rsid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Using reading skills in other curriculum areas.  </w:t>
                      </w:r>
                    </w:p>
                    <w:p w14:paraId="77F4CA13" w14:textId="60685CD1" w:rsidR="001574CE" w:rsidRPr="001574CE" w:rsidRDefault="001574CE" w:rsidP="001574CE">
                      <w:pPr>
                        <w:pStyle w:val="ListParagraph"/>
                        <w:numPr>
                          <w:ilvl w:val="0"/>
                          <w:numId w:val="38"/>
                        </w:numPr>
                        <w:rPr>
                          <w:rFonts w:ascii="Calibri" w:hAnsi="Calibri" w:cs="Calibri"/>
                          <w:color w:val="000000" w:themeColor="text1"/>
                        </w:rPr>
                      </w:pPr>
                      <w:r>
                        <w:rPr>
                          <w:rFonts w:ascii="Calibri" w:hAnsi="Calibri" w:cs="Calibri"/>
                          <w:color w:val="000000" w:themeColor="text1"/>
                        </w:rPr>
                        <w:t xml:space="preserve">Access to class reading corners. </w:t>
                      </w:r>
                    </w:p>
                    <w:p w14:paraId="6F9BB7CF" w14:textId="77777777" w:rsidR="001574CE" w:rsidRPr="00A6608C" w:rsidRDefault="001574CE" w:rsidP="001574CE">
                      <w:pPr>
                        <w:rPr>
                          <w:rFonts w:asciiTheme="minorHAnsi" w:hAnsiTheme="minorHAnsi" w:cstheme="minorHAnsi"/>
                          <w:color w:val="000000" w:themeColor="text1"/>
                        </w:rPr>
                      </w:pP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2E65B1A8" wp14:editId="3C66FDB4">
                <wp:simplePos x="0" y="0"/>
                <wp:positionH relativeFrom="column">
                  <wp:posOffset>2931795</wp:posOffset>
                </wp:positionH>
                <wp:positionV relativeFrom="paragraph">
                  <wp:posOffset>3365228</wp:posOffset>
                </wp:positionV>
                <wp:extent cx="3425825" cy="5878285"/>
                <wp:effectExtent l="0" t="0" r="0" b="0"/>
                <wp:wrapNone/>
                <wp:docPr id="1654738287" name="Text Box 1"/>
                <wp:cNvGraphicFramePr/>
                <a:graphic xmlns:a="http://schemas.openxmlformats.org/drawingml/2006/main">
                  <a:graphicData uri="http://schemas.microsoft.com/office/word/2010/wordprocessingShape">
                    <wps:wsp>
                      <wps:cNvSpPr txBox="1"/>
                      <wps:spPr>
                        <a:xfrm>
                          <a:off x="0" y="0"/>
                          <a:ext cx="3425825" cy="5878285"/>
                        </a:xfrm>
                        <a:prstGeom prst="rect">
                          <a:avLst/>
                        </a:prstGeom>
                        <a:noFill/>
                        <a:ln w="6350">
                          <a:noFill/>
                        </a:ln>
                      </wps:spPr>
                      <wps:txbx>
                        <w:txbxContent>
                          <w:p w14:paraId="60F9998D" w14:textId="4F2A9A7F" w:rsidR="00EE4990" w:rsidRPr="00580A58" w:rsidRDefault="00EE4990" w:rsidP="00EE4990">
                            <w:pPr>
                              <w:rPr>
                                <w:rFonts w:asciiTheme="minorHAnsi" w:hAnsiTheme="minorHAnsi" w:cstheme="minorHAnsi"/>
                                <w:b/>
                                <w:bCs/>
                                <w:color w:val="FFC000"/>
                                <w:sz w:val="36"/>
                                <w:szCs w:val="36"/>
                              </w:rPr>
                            </w:pPr>
                            <w:r>
                              <w:rPr>
                                <w:rFonts w:asciiTheme="minorHAnsi" w:hAnsiTheme="minorHAnsi" w:cstheme="minorHAnsi"/>
                                <w:b/>
                                <w:bCs/>
                                <w:color w:val="FFC000"/>
                                <w:sz w:val="36"/>
                                <w:szCs w:val="36"/>
                              </w:rPr>
                              <w:t>How do we decide what to teach?</w:t>
                            </w:r>
                          </w:p>
                          <w:p w14:paraId="47EEA55C" w14:textId="77777777" w:rsidR="00EE4990" w:rsidRDefault="00EE4990" w:rsidP="00EE4990">
                            <w:pPr>
                              <w:rPr>
                                <w:rFonts w:ascii="Calibri" w:hAnsi="Calibri" w:cs="Calibri"/>
                                <w:b/>
                                <w:bCs/>
                                <w:color w:val="000000" w:themeColor="text1"/>
                                <w:u w:val="single"/>
                              </w:rPr>
                            </w:pPr>
                          </w:p>
                          <w:p w14:paraId="324C5B43" w14:textId="6832690A" w:rsidR="00EE4990" w:rsidRDefault="00EE4990" w:rsidP="00EE4990">
                            <w:pPr>
                              <w:rPr>
                                <w:rFonts w:ascii="Calibri" w:hAnsi="Calibri" w:cs="Calibri"/>
                                <w:color w:val="000000" w:themeColor="text1"/>
                              </w:rPr>
                            </w:pPr>
                            <w:r>
                              <w:rPr>
                                <w:rFonts w:ascii="Calibri" w:hAnsi="Calibri" w:cs="Calibri"/>
                                <w:color w:val="000000" w:themeColor="text1"/>
                              </w:rPr>
                              <w:t xml:space="preserve">We follow the national curriculum which breaks down the expectations into year groups. In Foundation and KS1, we follow the Little Wandle Letters and Sounds Revised scheme. </w:t>
                            </w:r>
                          </w:p>
                          <w:p w14:paraId="53392FA0" w14:textId="0F3E58FE" w:rsidR="00EE4990" w:rsidRDefault="00EE4990" w:rsidP="00EE4990">
                            <w:pPr>
                              <w:rPr>
                                <w:rFonts w:ascii="Calibri" w:hAnsi="Calibri" w:cs="Calibri"/>
                                <w:color w:val="000000" w:themeColor="text1"/>
                              </w:rPr>
                            </w:pPr>
                            <w:r>
                              <w:rPr>
                                <w:rFonts w:ascii="Calibri" w:hAnsi="Calibri" w:cs="Calibri"/>
                                <w:color w:val="000000" w:themeColor="text1"/>
                              </w:rPr>
                              <w:t xml:space="preserve">In KS2, to help teachers plan, we use a combination of resources which provide children with opportunities to develop their reading fluency as well as their comprehension skills. </w:t>
                            </w:r>
                          </w:p>
                          <w:p w14:paraId="0D98DA1A" w14:textId="77777777" w:rsidR="00EE4990" w:rsidRDefault="00EE4990" w:rsidP="00EE4990">
                            <w:pPr>
                              <w:rPr>
                                <w:rFonts w:ascii="Calibri" w:hAnsi="Calibri" w:cs="Calibri"/>
                                <w:color w:val="000000" w:themeColor="text1"/>
                              </w:rPr>
                            </w:pPr>
                          </w:p>
                          <w:p w14:paraId="1063590F" w14:textId="0EAA05CA" w:rsidR="00EE4990" w:rsidRDefault="00EE4990" w:rsidP="00EE4990">
                            <w:pPr>
                              <w:rPr>
                                <w:rFonts w:ascii="Calibri" w:hAnsi="Calibri" w:cs="Calibri"/>
                                <w:color w:val="000000" w:themeColor="text1"/>
                              </w:rPr>
                            </w:pPr>
                            <w:r>
                              <w:rPr>
                                <w:rFonts w:ascii="Calibri" w:hAnsi="Calibri" w:cs="Calibri"/>
                                <w:color w:val="000000" w:themeColor="text1"/>
                              </w:rPr>
                              <w:t xml:space="preserve">For KS2 reading planning, we use: </w:t>
                            </w:r>
                          </w:p>
                          <w:p w14:paraId="675D4944" w14:textId="793BB272" w:rsidR="00EE4990" w:rsidRDefault="00EE4990" w:rsidP="00EE4990">
                            <w:pPr>
                              <w:pStyle w:val="ListParagraph"/>
                              <w:numPr>
                                <w:ilvl w:val="0"/>
                                <w:numId w:val="40"/>
                              </w:numPr>
                              <w:rPr>
                                <w:rFonts w:cstheme="minorHAnsi"/>
                                <w:color w:val="000000" w:themeColor="text1"/>
                              </w:rPr>
                            </w:pPr>
                            <w:r>
                              <w:rPr>
                                <w:rFonts w:cstheme="minorHAnsi"/>
                                <w:color w:val="000000" w:themeColor="text1"/>
                              </w:rPr>
                              <w:t xml:space="preserve">Re-Think Reading </w:t>
                            </w:r>
                            <w:r>
                              <w:rPr>
                                <w:rFonts w:cstheme="minorHAnsi"/>
                                <w:color w:val="000000" w:themeColor="text1"/>
                              </w:rPr>
                              <w:t xml:space="preserve">resources. </w:t>
                            </w:r>
                          </w:p>
                          <w:p w14:paraId="00D09DA2" w14:textId="76F367EF" w:rsidR="00EE4990" w:rsidRDefault="00EE4990" w:rsidP="00EE4990">
                            <w:pPr>
                              <w:pStyle w:val="ListParagraph"/>
                              <w:numPr>
                                <w:ilvl w:val="0"/>
                                <w:numId w:val="40"/>
                              </w:numPr>
                              <w:rPr>
                                <w:rFonts w:cstheme="minorHAnsi"/>
                                <w:color w:val="000000" w:themeColor="text1"/>
                              </w:rPr>
                            </w:pPr>
                            <w:r>
                              <w:rPr>
                                <w:rFonts w:cstheme="minorHAnsi"/>
                                <w:color w:val="000000" w:themeColor="text1"/>
                              </w:rPr>
                              <w:t>Literacy Shed</w:t>
                            </w:r>
                            <w:r>
                              <w:rPr>
                                <w:rFonts w:cstheme="minorHAnsi"/>
                                <w:color w:val="000000" w:themeColor="text1"/>
                              </w:rPr>
                              <w:t xml:space="preserve">. </w:t>
                            </w:r>
                          </w:p>
                          <w:p w14:paraId="5E3C00DA" w14:textId="511191D5" w:rsidR="00EE4990" w:rsidRDefault="00EE4990" w:rsidP="00EE4990">
                            <w:pPr>
                              <w:pStyle w:val="ListParagraph"/>
                              <w:numPr>
                                <w:ilvl w:val="0"/>
                                <w:numId w:val="40"/>
                              </w:numPr>
                              <w:rPr>
                                <w:rFonts w:cstheme="minorHAnsi"/>
                                <w:color w:val="000000" w:themeColor="text1"/>
                              </w:rPr>
                            </w:pPr>
                            <w:r>
                              <w:rPr>
                                <w:rFonts w:cstheme="minorHAnsi"/>
                                <w:color w:val="000000" w:themeColor="text1"/>
                              </w:rPr>
                              <w:t>Project X books</w:t>
                            </w:r>
                            <w:r>
                              <w:rPr>
                                <w:rFonts w:cstheme="minorHAnsi"/>
                                <w:color w:val="000000" w:themeColor="text1"/>
                              </w:rPr>
                              <w:t xml:space="preserve">. </w:t>
                            </w:r>
                          </w:p>
                          <w:p w14:paraId="3EF9A375" w14:textId="496CEABA" w:rsidR="00EE4990" w:rsidRDefault="00EE4990" w:rsidP="00EE4990">
                            <w:pPr>
                              <w:pStyle w:val="ListParagraph"/>
                              <w:numPr>
                                <w:ilvl w:val="0"/>
                                <w:numId w:val="40"/>
                              </w:numPr>
                              <w:rPr>
                                <w:rFonts w:cstheme="minorHAnsi"/>
                                <w:color w:val="000000" w:themeColor="text1"/>
                              </w:rPr>
                            </w:pPr>
                            <w:r>
                              <w:rPr>
                                <w:rFonts w:cstheme="minorHAnsi"/>
                                <w:color w:val="000000" w:themeColor="text1"/>
                              </w:rPr>
                              <w:t xml:space="preserve">Books from Accelerated Reader. </w:t>
                            </w:r>
                          </w:p>
                          <w:p w14:paraId="0A0092E7" w14:textId="5EBA27D6" w:rsidR="00EE4990" w:rsidRDefault="00EE4990" w:rsidP="00EE4990">
                            <w:pPr>
                              <w:pStyle w:val="ListParagraph"/>
                              <w:numPr>
                                <w:ilvl w:val="0"/>
                                <w:numId w:val="40"/>
                              </w:numPr>
                              <w:rPr>
                                <w:rFonts w:cstheme="minorHAnsi"/>
                                <w:color w:val="000000" w:themeColor="text1"/>
                              </w:rPr>
                            </w:pPr>
                            <w:r>
                              <w:rPr>
                                <w:rFonts w:cstheme="minorHAnsi"/>
                                <w:color w:val="000000" w:themeColor="text1"/>
                              </w:rPr>
                              <w:t>Once Upon a Picture</w:t>
                            </w:r>
                            <w:r>
                              <w:rPr>
                                <w:rFonts w:cstheme="minorHAnsi"/>
                                <w:color w:val="000000" w:themeColor="text1"/>
                              </w:rPr>
                              <w:t xml:space="preserve">. </w:t>
                            </w:r>
                          </w:p>
                          <w:p w14:paraId="2E603070" w14:textId="4BEF7ABB" w:rsidR="00215D0C" w:rsidRPr="00215D0C" w:rsidRDefault="00EE4990" w:rsidP="00215D0C">
                            <w:pPr>
                              <w:pStyle w:val="ListParagraph"/>
                              <w:numPr>
                                <w:ilvl w:val="0"/>
                                <w:numId w:val="40"/>
                              </w:numPr>
                              <w:rPr>
                                <w:rFonts w:cstheme="minorHAnsi"/>
                                <w:color w:val="000000" w:themeColor="text1"/>
                              </w:rPr>
                            </w:pPr>
                            <w:r>
                              <w:rPr>
                                <w:rFonts w:cstheme="minorHAnsi"/>
                                <w:color w:val="000000" w:themeColor="text1"/>
                              </w:rPr>
                              <w:t>Think Reading</w:t>
                            </w:r>
                            <w:r>
                              <w:rPr>
                                <w:rFonts w:cstheme="minorHAnsi"/>
                                <w:color w:val="000000" w:themeColor="text1"/>
                              </w:rPr>
                              <w:t xml:space="preserve"> resources. </w:t>
                            </w:r>
                          </w:p>
                          <w:p w14:paraId="5568B5FF" w14:textId="77777777" w:rsidR="00215D0C" w:rsidRDefault="00215D0C" w:rsidP="00215D0C">
                            <w:pPr>
                              <w:rPr>
                                <w:rFonts w:asciiTheme="minorHAnsi" w:hAnsiTheme="minorHAnsi" w:cstheme="minorHAnsi"/>
                                <w:b/>
                                <w:bCs/>
                                <w:color w:val="FFC000"/>
                                <w:sz w:val="36"/>
                                <w:szCs w:val="36"/>
                              </w:rPr>
                            </w:pPr>
                            <w:r>
                              <w:rPr>
                                <w:rFonts w:asciiTheme="minorHAnsi" w:hAnsiTheme="minorHAnsi" w:cstheme="minorHAnsi"/>
                                <w:b/>
                                <w:bCs/>
                                <w:color w:val="FFC000"/>
                                <w:sz w:val="36"/>
                                <w:szCs w:val="36"/>
                              </w:rPr>
                              <w:t>Class Novels</w:t>
                            </w:r>
                          </w:p>
                          <w:p w14:paraId="2D1AE53D"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Every teacher reads to their class for at least 10 minutes a day. For this, we have developed a whole class reading spine. This ensures all classes and children are exposed to a variety of texts covering a range of topics including: </w:t>
                            </w:r>
                          </w:p>
                          <w:p w14:paraId="7BD92CE6"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Diversity</w:t>
                            </w:r>
                          </w:p>
                          <w:p w14:paraId="559C684B"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Resilience/Growth Mindset</w:t>
                            </w:r>
                          </w:p>
                          <w:p w14:paraId="6C59DEEF"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Inspirational Females</w:t>
                            </w:r>
                          </w:p>
                          <w:p w14:paraId="4ECA60EC"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Mental Health and Wellbeing</w:t>
                            </w:r>
                          </w:p>
                          <w:p w14:paraId="44F51F5E"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SEND/Inclusion</w:t>
                            </w:r>
                          </w:p>
                          <w:p w14:paraId="0AC126A1" w14:textId="77777777" w:rsidR="00215D0C" w:rsidRDefault="00215D0C" w:rsidP="00215D0C">
                            <w:pPr>
                              <w:rPr>
                                <w:rFonts w:cstheme="minorHAnsi"/>
                                <w:color w:val="000000" w:themeColor="text1"/>
                              </w:rPr>
                            </w:pPr>
                          </w:p>
                          <w:p w14:paraId="1171CA40" w14:textId="77777777" w:rsidR="00215D0C" w:rsidRPr="00215D0C" w:rsidRDefault="00215D0C" w:rsidP="00215D0C">
                            <w:pPr>
                              <w:ind w:left="360"/>
                              <w:rPr>
                                <w:rFonts w:cstheme="minorHAnsi"/>
                                <w:color w:val="000000" w:themeColor="text1"/>
                              </w:rPr>
                            </w:pPr>
                          </w:p>
                          <w:p w14:paraId="20107FDA" w14:textId="77777777" w:rsidR="00EE4990" w:rsidRDefault="00EE4990" w:rsidP="00EE4990">
                            <w:pPr>
                              <w:rPr>
                                <w:rFonts w:cstheme="minorHAnsi"/>
                                <w:color w:val="000000" w:themeColor="text1"/>
                              </w:rPr>
                            </w:pPr>
                          </w:p>
                          <w:p w14:paraId="4A0B9E2F" w14:textId="77777777" w:rsidR="00EE4990" w:rsidRDefault="00EE4990" w:rsidP="00EE4990">
                            <w:pPr>
                              <w:rPr>
                                <w:rFonts w:cstheme="minorHAnsi"/>
                                <w:color w:val="000000" w:themeColor="text1"/>
                              </w:rPr>
                            </w:pPr>
                          </w:p>
                          <w:p w14:paraId="0B37B428" w14:textId="55CE8F05" w:rsidR="00EE4990" w:rsidRPr="00EE4990" w:rsidRDefault="00EE4990" w:rsidP="00EE4990">
                            <w:pPr>
                              <w:rPr>
                                <w:rFonts w:ascii="Calibri" w:hAnsi="Calibri" w:cs="Calibri"/>
                                <w:color w:val="000000" w:themeColor="text1"/>
                              </w:rPr>
                            </w:pPr>
                            <w:r w:rsidRPr="00EE4990">
                              <w:rPr>
                                <w:rFonts w:ascii="Calibri" w:hAnsi="Calibri" w:cs="Calibri"/>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5B1A8" id="_x0000_s1028" type="#_x0000_t202" style="position:absolute;margin-left:230.85pt;margin-top:265pt;width:269.75pt;height:46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" filled="f" stroked="f" strokeweight=".5pt">
                <v:textbox>
                  <w:txbxContent>
                    <w:p w14:paraId="60F9998D" w14:textId="4F2A9A7F" w:rsidR="00EE4990" w:rsidRPr="00580A58" w:rsidRDefault="00EE4990" w:rsidP="00EE4990">
                      <w:pPr>
                        <w:rPr>
                          <w:rFonts w:asciiTheme="minorHAnsi" w:hAnsiTheme="minorHAnsi" w:cstheme="minorHAnsi"/>
                          <w:b/>
                          <w:bCs/>
                          <w:color w:val="FFC000"/>
                          <w:sz w:val="36"/>
                          <w:szCs w:val="36"/>
                        </w:rPr>
                      </w:pPr>
                      <w:r>
                        <w:rPr>
                          <w:rFonts w:asciiTheme="minorHAnsi" w:hAnsiTheme="minorHAnsi" w:cstheme="minorHAnsi"/>
                          <w:b/>
                          <w:bCs/>
                          <w:color w:val="FFC000"/>
                          <w:sz w:val="36"/>
                          <w:szCs w:val="36"/>
                        </w:rPr>
                        <w:t>How do we decide what to teach?</w:t>
                      </w:r>
                    </w:p>
                    <w:p w14:paraId="47EEA55C" w14:textId="77777777" w:rsidR="00EE4990" w:rsidRDefault="00EE4990" w:rsidP="00EE4990">
                      <w:pPr>
                        <w:rPr>
                          <w:rFonts w:ascii="Calibri" w:hAnsi="Calibri" w:cs="Calibri"/>
                          <w:b/>
                          <w:bCs/>
                          <w:color w:val="000000" w:themeColor="text1"/>
                          <w:u w:val="single"/>
                        </w:rPr>
                      </w:pPr>
                    </w:p>
                    <w:p w14:paraId="324C5B43" w14:textId="6832690A" w:rsidR="00EE4990" w:rsidRDefault="00EE4990" w:rsidP="00EE4990">
                      <w:pPr>
                        <w:rPr>
                          <w:rFonts w:ascii="Calibri" w:hAnsi="Calibri" w:cs="Calibri"/>
                          <w:color w:val="000000" w:themeColor="text1"/>
                        </w:rPr>
                      </w:pPr>
                      <w:r>
                        <w:rPr>
                          <w:rFonts w:ascii="Calibri" w:hAnsi="Calibri" w:cs="Calibri"/>
                          <w:color w:val="000000" w:themeColor="text1"/>
                        </w:rPr>
                        <w:t xml:space="preserve">We follow the national curriculum which breaks down the expectations into year groups. In Foundation and KS1, we follow the Little Wandle Letters and Sounds Revised scheme. </w:t>
                      </w:r>
                    </w:p>
                    <w:p w14:paraId="53392FA0" w14:textId="0F3E58FE" w:rsidR="00EE4990" w:rsidRDefault="00EE4990" w:rsidP="00EE4990">
                      <w:pPr>
                        <w:rPr>
                          <w:rFonts w:ascii="Calibri" w:hAnsi="Calibri" w:cs="Calibri"/>
                          <w:color w:val="000000" w:themeColor="text1"/>
                        </w:rPr>
                      </w:pPr>
                      <w:r>
                        <w:rPr>
                          <w:rFonts w:ascii="Calibri" w:hAnsi="Calibri" w:cs="Calibri"/>
                          <w:color w:val="000000" w:themeColor="text1"/>
                        </w:rPr>
                        <w:t xml:space="preserve">In KS2, to help teachers plan, we use a combination of resources which provide children with opportunities to develop their reading fluency as well as their comprehension skills. </w:t>
                      </w:r>
                    </w:p>
                    <w:p w14:paraId="0D98DA1A" w14:textId="77777777" w:rsidR="00EE4990" w:rsidRDefault="00EE4990" w:rsidP="00EE4990">
                      <w:pPr>
                        <w:rPr>
                          <w:rFonts w:ascii="Calibri" w:hAnsi="Calibri" w:cs="Calibri"/>
                          <w:color w:val="000000" w:themeColor="text1"/>
                        </w:rPr>
                      </w:pPr>
                    </w:p>
                    <w:p w14:paraId="1063590F" w14:textId="0EAA05CA" w:rsidR="00EE4990" w:rsidRDefault="00EE4990" w:rsidP="00EE4990">
                      <w:pPr>
                        <w:rPr>
                          <w:rFonts w:ascii="Calibri" w:hAnsi="Calibri" w:cs="Calibri"/>
                          <w:color w:val="000000" w:themeColor="text1"/>
                        </w:rPr>
                      </w:pPr>
                      <w:r>
                        <w:rPr>
                          <w:rFonts w:ascii="Calibri" w:hAnsi="Calibri" w:cs="Calibri"/>
                          <w:color w:val="000000" w:themeColor="text1"/>
                        </w:rPr>
                        <w:t xml:space="preserve">For KS2 reading planning, we use: </w:t>
                      </w:r>
                    </w:p>
                    <w:p w14:paraId="675D4944" w14:textId="793BB272" w:rsidR="00EE4990" w:rsidRDefault="00EE4990" w:rsidP="00EE4990">
                      <w:pPr>
                        <w:pStyle w:val="ListParagraph"/>
                        <w:numPr>
                          <w:ilvl w:val="0"/>
                          <w:numId w:val="40"/>
                        </w:numPr>
                        <w:rPr>
                          <w:rFonts w:cstheme="minorHAnsi"/>
                          <w:color w:val="000000" w:themeColor="text1"/>
                        </w:rPr>
                      </w:pPr>
                      <w:r>
                        <w:rPr>
                          <w:rFonts w:cstheme="minorHAnsi"/>
                          <w:color w:val="000000" w:themeColor="text1"/>
                        </w:rPr>
                        <w:t xml:space="preserve">Re-Think Reading </w:t>
                      </w:r>
                      <w:r>
                        <w:rPr>
                          <w:rFonts w:cstheme="minorHAnsi"/>
                          <w:color w:val="000000" w:themeColor="text1"/>
                        </w:rPr>
                        <w:t xml:space="preserve">resources. </w:t>
                      </w:r>
                    </w:p>
                    <w:p w14:paraId="00D09DA2" w14:textId="76F367EF" w:rsidR="00EE4990" w:rsidRDefault="00EE4990" w:rsidP="00EE4990">
                      <w:pPr>
                        <w:pStyle w:val="ListParagraph"/>
                        <w:numPr>
                          <w:ilvl w:val="0"/>
                          <w:numId w:val="40"/>
                        </w:numPr>
                        <w:rPr>
                          <w:rFonts w:cstheme="minorHAnsi"/>
                          <w:color w:val="000000" w:themeColor="text1"/>
                        </w:rPr>
                      </w:pPr>
                      <w:r>
                        <w:rPr>
                          <w:rFonts w:cstheme="minorHAnsi"/>
                          <w:color w:val="000000" w:themeColor="text1"/>
                        </w:rPr>
                        <w:t>Literacy Shed</w:t>
                      </w:r>
                      <w:r>
                        <w:rPr>
                          <w:rFonts w:cstheme="minorHAnsi"/>
                          <w:color w:val="000000" w:themeColor="text1"/>
                        </w:rPr>
                        <w:t xml:space="preserve">. </w:t>
                      </w:r>
                    </w:p>
                    <w:p w14:paraId="5E3C00DA" w14:textId="511191D5" w:rsidR="00EE4990" w:rsidRDefault="00EE4990" w:rsidP="00EE4990">
                      <w:pPr>
                        <w:pStyle w:val="ListParagraph"/>
                        <w:numPr>
                          <w:ilvl w:val="0"/>
                          <w:numId w:val="40"/>
                        </w:numPr>
                        <w:rPr>
                          <w:rFonts w:cstheme="minorHAnsi"/>
                          <w:color w:val="000000" w:themeColor="text1"/>
                        </w:rPr>
                      </w:pPr>
                      <w:r>
                        <w:rPr>
                          <w:rFonts w:cstheme="minorHAnsi"/>
                          <w:color w:val="000000" w:themeColor="text1"/>
                        </w:rPr>
                        <w:t>Project X books</w:t>
                      </w:r>
                      <w:r>
                        <w:rPr>
                          <w:rFonts w:cstheme="minorHAnsi"/>
                          <w:color w:val="000000" w:themeColor="text1"/>
                        </w:rPr>
                        <w:t xml:space="preserve">. </w:t>
                      </w:r>
                    </w:p>
                    <w:p w14:paraId="3EF9A375" w14:textId="496CEABA" w:rsidR="00EE4990" w:rsidRDefault="00EE4990" w:rsidP="00EE4990">
                      <w:pPr>
                        <w:pStyle w:val="ListParagraph"/>
                        <w:numPr>
                          <w:ilvl w:val="0"/>
                          <w:numId w:val="40"/>
                        </w:numPr>
                        <w:rPr>
                          <w:rFonts w:cstheme="minorHAnsi"/>
                          <w:color w:val="000000" w:themeColor="text1"/>
                        </w:rPr>
                      </w:pPr>
                      <w:r>
                        <w:rPr>
                          <w:rFonts w:cstheme="minorHAnsi"/>
                          <w:color w:val="000000" w:themeColor="text1"/>
                        </w:rPr>
                        <w:t xml:space="preserve">Books from Accelerated Reader. </w:t>
                      </w:r>
                    </w:p>
                    <w:p w14:paraId="0A0092E7" w14:textId="5EBA27D6" w:rsidR="00EE4990" w:rsidRDefault="00EE4990" w:rsidP="00EE4990">
                      <w:pPr>
                        <w:pStyle w:val="ListParagraph"/>
                        <w:numPr>
                          <w:ilvl w:val="0"/>
                          <w:numId w:val="40"/>
                        </w:numPr>
                        <w:rPr>
                          <w:rFonts w:cstheme="minorHAnsi"/>
                          <w:color w:val="000000" w:themeColor="text1"/>
                        </w:rPr>
                      </w:pPr>
                      <w:r>
                        <w:rPr>
                          <w:rFonts w:cstheme="minorHAnsi"/>
                          <w:color w:val="000000" w:themeColor="text1"/>
                        </w:rPr>
                        <w:t>Once Upon a Picture</w:t>
                      </w:r>
                      <w:r>
                        <w:rPr>
                          <w:rFonts w:cstheme="minorHAnsi"/>
                          <w:color w:val="000000" w:themeColor="text1"/>
                        </w:rPr>
                        <w:t xml:space="preserve">. </w:t>
                      </w:r>
                    </w:p>
                    <w:p w14:paraId="2E603070" w14:textId="4BEF7ABB" w:rsidR="00215D0C" w:rsidRPr="00215D0C" w:rsidRDefault="00EE4990" w:rsidP="00215D0C">
                      <w:pPr>
                        <w:pStyle w:val="ListParagraph"/>
                        <w:numPr>
                          <w:ilvl w:val="0"/>
                          <w:numId w:val="40"/>
                        </w:numPr>
                        <w:rPr>
                          <w:rFonts w:cstheme="minorHAnsi"/>
                          <w:color w:val="000000" w:themeColor="text1"/>
                        </w:rPr>
                      </w:pPr>
                      <w:r>
                        <w:rPr>
                          <w:rFonts w:cstheme="minorHAnsi"/>
                          <w:color w:val="000000" w:themeColor="text1"/>
                        </w:rPr>
                        <w:t>Think Reading</w:t>
                      </w:r>
                      <w:r>
                        <w:rPr>
                          <w:rFonts w:cstheme="minorHAnsi"/>
                          <w:color w:val="000000" w:themeColor="text1"/>
                        </w:rPr>
                        <w:t xml:space="preserve"> resources. </w:t>
                      </w:r>
                    </w:p>
                    <w:p w14:paraId="5568B5FF" w14:textId="77777777" w:rsidR="00215D0C" w:rsidRDefault="00215D0C" w:rsidP="00215D0C">
                      <w:pPr>
                        <w:rPr>
                          <w:rFonts w:asciiTheme="minorHAnsi" w:hAnsiTheme="minorHAnsi" w:cstheme="minorHAnsi"/>
                          <w:b/>
                          <w:bCs/>
                          <w:color w:val="FFC000"/>
                          <w:sz w:val="36"/>
                          <w:szCs w:val="36"/>
                        </w:rPr>
                      </w:pPr>
                      <w:r>
                        <w:rPr>
                          <w:rFonts w:asciiTheme="minorHAnsi" w:hAnsiTheme="minorHAnsi" w:cstheme="minorHAnsi"/>
                          <w:b/>
                          <w:bCs/>
                          <w:color w:val="FFC000"/>
                          <w:sz w:val="36"/>
                          <w:szCs w:val="36"/>
                        </w:rPr>
                        <w:t>Class Novels</w:t>
                      </w:r>
                    </w:p>
                    <w:p w14:paraId="2D1AE53D"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Every teacher reads to their class for at least 10 minutes a day. For this, we have developed a whole class reading spine. This ensures all classes and children are exposed to a variety of texts covering a range of topics including: </w:t>
                      </w:r>
                    </w:p>
                    <w:p w14:paraId="7BD92CE6"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Diversity</w:t>
                      </w:r>
                    </w:p>
                    <w:p w14:paraId="559C684B"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Resilience/Growth Mindset</w:t>
                      </w:r>
                    </w:p>
                    <w:p w14:paraId="6C59DEEF"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Inspirational Females</w:t>
                      </w:r>
                    </w:p>
                    <w:p w14:paraId="4ECA60EC"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Mental Health and Wellbeing</w:t>
                      </w:r>
                    </w:p>
                    <w:p w14:paraId="44F51F5E" w14:textId="77777777" w:rsidR="00215D0C" w:rsidRDefault="00215D0C" w:rsidP="00215D0C">
                      <w:pPr>
                        <w:pStyle w:val="ListParagraph"/>
                        <w:numPr>
                          <w:ilvl w:val="0"/>
                          <w:numId w:val="44"/>
                        </w:numPr>
                        <w:rPr>
                          <w:rFonts w:cstheme="minorHAnsi"/>
                          <w:color w:val="000000" w:themeColor="text1"/>
                        </w:rPr>
                      </w:pPr>
                      <w:r>
                        <w:rPr>
                          <w:rFonts w:cstheme="minorHAnsi"/>
                          <w:color w:val="000000" w:themeColor="text1"/>
                        </w:rPr>
                        <w:t>SEND/Inclusion</w:t>
                      </w:r>
                    </w:p>
                    <w:p w14:paraId="0AC126A1" w14:textId="77777777" w:rsidR="00215D0C" w:rsidRDefault="00215D0C" w:rsidP="00215D0C">
                      <w:pPr>
                        <w:rPr>
                          <w:rFonts w:cstheme="minorHAnsi"/>
                          <w:color w:val="000000" w:themeColor="text1"/>
                        </w:rPr>
                      </w:pPr>
                    </w:p>
                    <w:p w14:paraId="1171CA40" w14:textId="77777777" w:rsidR="00215D0C" w:rsidRPr="00215D0C" w:rsidRDefault="00215D0C" w:rsidP="00215D0C">
                      <w:pPr>
                        <w:ind w:left="360"/>
                        <w:rPr>
                          <w:rFonts w:cstheme="minorHAnsi"/>
                          <w:color w:val="000000" w:themeColor="text1"/>
                        </w:rPr>
                      </w:pPr>
                    </w:p>
                    <w:p w14:paraId="20107FDA" w14:textId="77777777" w:rsidR="00EE4990" w:rsidRDefault="00EE4990" w:rsidP="00EE4990">
                      <w:pPr>
                        <w:rPr>
                          <w:rFonts w:cstheme="minorHAnsi"/>
                          <w:color w:val="000000" w:themeColor="text1"/>
                        </w:rPr>
                      </w:pPr>
                    </w:p>
                    <w:p w14:paraId="4A0B9E2F" w14:textId="77777777" w:rsidR="00EE4990" w:rsidRDefault="00EE4990" w:rsidP="00EE4990">
                      <w:pPr>
                        <w:rPr>
                          <w:rFonts w:cstheme="minorHAnsi"/>
                          <w:color w:val="000000" w:themeColor="text1"/>
                        </w:rPr>
                      </w:pPr>
                    </w:p>
                    <w:p w14:paraId="0B37B428" w14:textId="55CE8F05" w:rsidR="00EE4990" w:rsidRPr="00EE4990" w:rsidRDefault="00EE4990" w:rsidP="00EE4990">
                      <w:pPr>
                        <w:rPr>
                          <w:rFonts w:ascii="Calibri" w:hAnsi="Calibri" w:cs="Calibri"/>
                          <w:color w:val="000000" w:themeColor="text1"/>
                        </w:rPr>
                      </w:pPr>
                      <w:r w:rsidRPr="00EE4990">
                        <w:rPr>
                          <w:rFonts w:ascii="Calibri" w:hAnsi="Calibri" w:cs="Calibri"/>
                          <w:color w:val="000000" w:themeColor="text1"/>
                        </w:rPr>
                        <w:t xml:space="preserve"> </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0AB4E02E" wp14:editId="31F2F64F">
                <wp:simplePos x="0" y="0"/>
                <wp:positionH relativeFrom="column">
                  <wp:posOffset>-654957</wp:posOffset>
                </wp:positionH>
                <wp:positionV relativeFrom="paragraph">
                  <wp:posOffset>403497</wp:posOffset>
                </wp:positionV>
                <wp:extent cx="7011670" cy="2875643"/>
                <wp:effectExtent l="12700" t="12700" r="11430" b="7620"/>
                <wp:wrapNone/>
                <wp:docPr id="11" name="Text Box 11"/>
                <wp:cNvGraphicFramePr/>
                <a:graphic xmlns:a="http://schemas.openxmlformats.org/drawingml/2006/main">
                  <a:graphicData uri="http://schemas.microsoft.com/office/word/2010/wordprocessingShape">
                    <wps:wsp>
                      <wps:cNvSpPr txBox="1"/>
                      <wps:spPr>
                        <a:xfrm>
                          <a:off x="0" y="0"/>
                          <a:ext cx="7011670" cy="2875643"/>
                        </a:xfrm>
                        <a:prstGeom prst="rect">
                          <a:avLst/>
                        </a:prstGeom>
                        <a:solidFill>
                          <a:schemeClr val="lt1"/>
                        </a:solidFill>
                        <a:ln w="22225">
                          <a:solidFill>
                            <a:srgbClr val="FFC000"/>
                          </a:solidFill>
                        </a:ln>
                      </wps:spPr>
                      <wps:txbx>
                        <w:txbxContent>
                          <w:p w14:paraId="0BD87F77" w14:textId="6FED4235" w:rsidR="00017F4E" w:rsidRDefault="001574CE" w:rsidP="001574CE">
                            <w:pPr>
                              <w:jc w:val="center"/>
                              <w:rPr>
                                <w:rFonts w:ascii="Calibri" w:hAnsi="Calibri" w:cs="Calibri"/>
                                <w:b/>
                                <w:bCs/>
                                <w:color w:val="FFC000"/>
                                <w:sz w:val="52"/>
                                <w:szCs w:val="52"/>
                              </w:rPr>
                            </w:pPr>
                            <w:r>
                              <w:rPr>
                                <w:rFonts w:ascii="Calibri" w:hAnsi="Calibri" w:cs="Calibri"/>
                                <w:b/>
                                <w:bCs/>
                                <w:color w:val="FFC000"/>
                                <w:sz w:val="52"/>
                                <w:szCs w:val="52"/>
                              </w:rPr>
                              <w:t>Reading</w:t>
                            </w:r>
                            <w:r w:rsidR="00341AA8">
                              <w:rPr>
                                <w:rFonts w:ascii="Calibri" w:hAnsi="Calibri" w:cs="Calibri"/>
                                <w:b/>
                                <w:bCs/>
                                <w:color w:val="FFC000"/>
                                <w:sz w:val="52"/>
                                <w:szCs w:val="52"/>
                              </w:rPr>
                              <w:t xml:space="preserve"> at Hazeldown</w:t>
                            </w:r>
                          </w:p>
                          <w:p w14:paraId="6E4D2077" w14:textId="77777777" w:rsidR="00341AA8" w:rsidRPr="00341AA8" w:rsidRDefault="00341AA8" w:rsidP="00341AA8">
                            <w:pPr>
                              <w:rPr>
                                <w:rFonts w:ascii="Calibri" w:hAnsi="Calibri" w:cs="Calibri"/>
                                <w:color w:val="000000" w:themeColor="text1"/>
                              </w:rPr>
                            </w:pPr>
                          </w:p>
                          <w:p w14:paraId="3980F440" w14:textId="602EEA12" w:rsidR="00862FE3" w:rsidRDefault="001574CE" w:rsidP="003C6ABD">
                            <w:pPr>
                              <w:rPr>
                                <w:rFonts w:asciiTheme="minorHAnsi" w:hAnsiTheme="minorHAnsi" w:cstheme="minorHAnsi"/>
                                <w:color w:val="000000" w:themeColor="text1"/>
                                <w:shd w:val="clear" w:color="auto" w:fill="FFFFFF"/>
                                <w:lang w:eastAsia="en-US"/>
                              </w:rPr>
                            </w:pPr>
                            <w:r>
                              <w:rPr>
                                <w:rFonts w:asciiTheme="minorHAnsi" w:hAnsiTheme="minorHAnsi" w:cstheme="minorHAnsi"/>
                                <w:color w:val="000000" w:themeColor="text1"/>
                                <w:shd w:val="clear" w:color="auto" w:fill="FFFFFF"/>
                                <w:lang w:eastAsia="en-US"/>
                              </w:rPr>
                              <w:t xml:space="preserve">At Hazeldown, we use Little Wandle Letters and Sounds Revised and the Accelerated Reader programme to support children to: </w:t>
                            </w:r>
                          </w:p>
                          <w:p w14:paraId="4E3B9F49" w14:textId="77777777" w:rsidR="001574CE" w:rsidRDefault="001574CE" w:rsidP="003C6ABD">
                            <w:pPr>
                              <w:rPr>
                                <w:rFonts w:asciiTheme="minorHAnsi" w:hAnsiTheme="minorHAnsi" w:cstheme="minorHAnsi"/>
                                <w:color w:val="000000" w:themeColor="text1"/>
                                <w:shd w:val="clear" w:color="auto" w:fill="FFFFFF"/>
                                <w:lang w:eastAsia="en-US"/>
                              </w:rPr>
                            </w:pPr>
                          </w:p>
                          <w:p w14:paraId="6ADCEDC7" w14:textId="77777777" w:rsid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Acquire proficiency in decoding. </w:t>
                            </w:r>
                          </w:p>
                          <w:p w14:paraId="13EFDB23" w14:textId="32C5D72F" w:rsidR="001574CE" w:rsidRDefault="001574CE" w:rsidP="001574CE">
                            <w:pPr>
                              <w:pStyle w:val="ListParagraph"/>
                              <w:rPr>
                                <w:rFonts w:cstheme="minorHAnsi"/>
                                <w:color w:val="000000" w:themeColor="text1"/>
                                <w:shd w:val="clear" w:color="auto" w:fill="FFFFFF"/>
                              </w:rPr>
                            </w:pPr>
                            <w:r>
                              <w:rPr>
                                <w:rFonts w:cstheme="minorHAnsi"/>
                                <w:color w:val="000000" w:themeColor="text1"/>
                                <w:shd w:val="clear" w:color="auto" w:fill="FFFFFF"/>
                              </w:rPr>
                              <w:t xml:space="preserve"> </w:t>
                            </w:r>
                          </w:p>
                          <w:p w14:paraId="6E191BB1" w14:textId="5DFA2F08" w:rsid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Develop fluency in reading. </w:t>
                            </w:r>
                          </w:p>
                          <w:p w14:paraId="54C19DA3" w14:textId="77777777" w:rsidR="001574CE" w:rsidRPr="001574CE" w:rsidRDefault="001574CE" w:rsidP="001574CE">
                            <w:pPr>
                              <w:pStyle w:val="ListParagraph"/>
                              <w:rPr>
                                <w:rFonts w:cstheme="minorHAnsi"/>
                                <w:color w:val="000000" w:themeColor="text1"/>
                                <w:shd w:val="clear" w:color="auto" w:fill="FFFFFF"/>
                              </w:rPr>
                            </w:pPr>
                          </w:p>
                          <w:p w14:paraId="2CE47DFA" w14:textId="603CA71F" w:rsid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Enhance understanding and foster comprehension skills. </w:t>
                            </w:r>
                          </w:p>
                          <w:p w14:paraId="1B801143" w14:textId="0A35F699" w:rsidR="001574CE" w:rsidRPr="001574CE" w:rsidRDefault="001574CE" w:rsidP="001574CE">
                            <w:pPr>
                              <w:pStyle w:val="ListParagraph"/>
                              <w:rPr>
                                <w:rFonts w:cstheme="minorHAnsi"/>
                                <w:color w:val="000000" w:themeColor="text1"/>
                                <w:shd w:val="clear" w:color="auto" w:fill="FFFFFF"/>
                              </w:rPr>
                            </w:pPr>
                          </w:p>
                          <w:p w14:paraId="32D47458" w14:textId="4C6560A4" w:rsidR="001574CE" w:rsidRP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Read for pleasure. </w:t>
                            </w:r>
                          </w:p>
                          <w:p w14:paraId="7DA21F94" w14:textId="77777777" w:rsidR="001574CE" w:rsidRDefault="001574CE" w:rsidP="001574CE">
                            <w:pPr>
                              <w:jc w:val="both"/>
                              <w:rPr>
                                <w:rFonts w:asciiTheme="minorHAnsi" w:hAnsiTheme="minorHAnsi" w:cstheme="minorHAnsi"/>
                                <w:color w:val="000000" w:themeColor="text1"/>
                                <w:shd w:val="clear" w:color="auto" w:fill="FFFFFF"/>
                                <w:lang w:eastAsia="en-US"/>
                              </w:rPr>
                            </w:pPr>
                          </w:p>
                          <w:p w14:paraId="47B03E88" w14:textId="77777777" w:rsidR="001574CE" w:rsidRPr="004F2DCF" w:rsidRDefault="001574CE" w:rsidP="001574CE">
                            <w:pPr>
                              <w:jc w:val="right"/>
                              <w:rPr>
                                <w:rFonts w:asciiTheme="minorHAnsi" w:hAnsiTheme="minorHAnsi" w:cstheme="minorHAnsi"/>
                                <w:i/>
                                <w:iCs/>
                                <w:sz w:val="15"/>
                                <w:szCs w:val="15"/>
                              </w:rPr>
                            </w:pPr>
                            <w:r w:rsidRPr="004F2DCF">
                              <w:rPr>
                                <w:rFonts w:asciiTheme="minorHAnsi" w:hAnsiTheme="minorHAnsi" w:cstheme="minorHAnsi"/>
                                <w:i/>
                                <w:iCs/>
                                <w:sz w:val="15"/>
                                <w:szCs w:val="15"/>
                              </w:rPr>
                              <w:t>(Image: Education Endowment Foundation)</w:t>
                            </w:r>
                          </w:p>
                          <w:p w14:paraId="3DECFCEF" w14:textId="77777777" w:rsidR="001574CE" w:rsidRPr="00D2510B" w:rsidRDefault="001574CE" w:rsidP="001574CE">
                            <w:pPr>
                              <w:jc w:val="right"/>
                              <w:rPr>
                                <w:rFonts w:asciiTheme="minorHAnsi" w:hAnsiTheme="minorHAnsi" w:cstheme="minorHAnsi"/>
                                <w:color w:val="000000" w:themeColor="text1"/>
                                <w:shd w:val="clear" w:color="auto" w:fill="FFFFFF"/>
                                <w:lang w:eastAsia="en-US"/>
                              </w:rPr>
                            </w:pPr>
                          </w:p>
                          <w:p w14:paraId="545A4014" w14:textId="77777777" w:rsidR="00AC3B59" w:rsidRPr="008B446F" w:rsidRDefault="00AC3B59" w:rsidP="007B0A3B">
                            <w:pPr>
                              <w:rPr>
                                <w:rFonts w:ascii="Calibri" w:hAnsi="Calibri" w:cs="Calibri"/>
                                <w:b/>
                                <w:bCs/>
                                <w:color w:val="00B050"/>
                                <w:sz w:val="10"/>
                                <w:szCs w:val="10"/>
                              </w:rPr>
                            </w:pPr>
                          </w:p>
                          <w:p w14:paraId="599CBA02" w14:textId="12181833" w:rsidR="00F14DD4" w:rsidRDefault="00F14DD4" w:rsidP="00F14DD4">
                            <w:pPr>
                              <w:jc w:val="both"/>
                              <w:rPr>
                                <w:rFonts w:ascii="Calibri" w:hAnsi="Calibri" w:cs="Calibri"/>
                                <w:b/>
                                <w:bCs/>
                                <w:color w:val="000000" w:themeColor="text1"/>
                                <w:sz w:val="28"/>
                                <w:szCs w:val="28"/>
                              </w:rPr>
                            </w:pPr>
                          </w:p>
                          <w:p w14:paraId="5D1AC36B" w14:textId="77777777" w:rsidR="00881B66" w:rsidRDefault="00881B66" w:rsidP="00F14DD4">
                            <w:pPr>
                              <w:jc w:val="both"/>
                              <w:rPr>
                                <w:rFonts w:ascii="Calibri" w:hAnsi="Calibri" w:cs="Calibri"/>
                                <w:b/>
                                <w:bCs/>
                                <w:color w:val="000000" w:themeColor="text1"/>
                                <w:sz w:val="28"/>
                                <w:szCs w:val="28"/>
                              </w:rPr>
                            </w:pPr>
                          </w:p>
                          <w:p w14:paraId="00D90302" w14:textId="77777777" w:rsidR="00881B66" w:rsidRPr="008B446F" w:rsidRDefault="00881B66" w:rsidP="00F14DD4">
                            <w:pPr>
                              <w:jc w:val="both"/>
                              <w:rPr>
                                <w:rFonts w:ascii="Calibri" w:hAnsi="Calibri" w:cs="Calibri"/>
                                <w:b/>
                                <w:bCs/>
                                <w:color w:val="000000" w:themeColor="text1"/>
                                <w:sz w:val="28"/>
                                <w:szCs w:val="28"/>
                              </w:rPr>
                            </w:pPr>
                          </w:p>
                          <w:p w14:paraId="7EC19A25" w14:textId="584BE105" w:rsidR="00F441CC" w:rsidRPr="00F441CC" w:rsidRDefault="00F441CC" w:rsidP="00F441CC">
                            <w:pPr>
                              <w:rPr>
                                <w:rFonts w:ascii="Calibri" w:hAnsi="Calibri" w:cs="Calibri"/>
                                <w:bCs/>
                                <w:color w:val="000000" w:themeColor="text1"/>
                                <w:sz w:val="20"/>
                                <w:szCs w:val="20"/>
                              </w:rPr>
                            </w:pPr>
                          </w:p>
                          <w:p w14:paraId="72D8CCE5" w14:textId="6BB6DA2B" w:rsidR="00F14DD4" w:rsidRPr="00F441CC" w:rsidRDefault="00F14DD4" w:rsidP="00BB7144">
                            <w:pPr>
                              <w:rPr>
                                <w:rFonts w:ascii="Calibri" w:hAnsi="Calibri" w:cs="Calibri"/>
                                <w:color w:val="000000" w:themeColor="text1"/>
                                <w:sz w:val="20"/>
                                <w:szCs w:val="20"/>
                              </w:rPr>
                            </w:pPr>
                          </w:p>
                          <w:p w14:paraId="0BDD9A8A" w14:textId="77777777" w:rsidR="00BB7144" w:rsidRPr="00BB7144" w:rsidRDefault="00BB7144" w:rsidP="007E408C">
                            <w:pPr>
                              <w:rPr>
                                <w:color w:val="000000" w:themeColor="text1"/>
                                <w:sz w:val="20"/>
                                <w:szCs w:val="20"/>
                              </w:rPr>
                            </w:pPr>
                          </w:p>
                          <w:p w14:paraId="03F10286" w14:textId="7502CD7C" w:rsidR="00AC3B59" w:rsidRDefault="00AC3B59" w:rsidP="007B0A3B">
                            <w:pPr>
                              <w:rPr>
                                <w:b/>
                                <w:bCs/>
                                <w:color w:val="00B050"/>
                                <w:sz w:val="44"/>
                                <w:szCs w:val="44"/>
                              </w:rPr>
                            </w:pPr>
                          </w:p>
                          <w:p w14:paraId="4FFA920A" w14:textId="77777777" w:rsidR="00AC3B59" w:rsidRDefault="00AC3B59" w:rsidP="007B0A3B">
                            <w:pPr>
                              <w:rPr>
                                <w:b/>
                                <w:bCs/>
                                <w:color w:val="00B050"/>
                                <w:sz w:val="44"/>
                                <w:szCs w:val="44"/>
                              </w:rPr>
                            </w:pPr>
                          </w:p>
                          <w:p w14:paraId="5AC16EC9" w14:textId="77777777" w:rsidR="00AC3B59" w:rsidRDefault="00AC3B59" w:rsidP="007B0A3B">
                            <w:pPr>
                              <w:rPr>
                                <w:b/>
                                <w:bCs/>
                                <w:color w:val="00B050"/>
                                <w:sz w:val="44"/>
                                <w:szCs w:val="44"/>
                              </w:rPr>
                            </w:pPr>
                          </w:p>
                          <w:p w14:paraId="49C3F71A" w14:textId="77777777" w:rsidR="00AC3B59" w:rsidRDefault="00AC3B59" w:rsidP="007B0A3B">
                            <w:pPr>
                              <w:rPr>
                                <w:b/>
                                <w:bCs/>
                                <w:color w:val="00B050"/>
                                <w:sz w:val="44"/>
                                <w:szCs w:val="44"/>
                              </w:rPr>
                            </w:pPr>
                          </w:p>
                          <w:p w14:paraId="7DEB715D" w14:textId="77777777" w:rsidR="00AC3B59" w:rsidRPr="007B0A3B" w:rsidRDefault="00AC3B59" w:rsidP="007B0A3B">
                            <w:pPr>
                              <w:rPr>
                                <w:b/>
                                <w:bCs/>
                                <w:color w:val="00B050"/>
                                <w:sz w:val="52"/>
                                <w:szCs w:val="52"/>
                              </w:rPr>
                            </w:pPr>
                          </w:p>
                          <w:p w14:paraId="4C690395" w14:textId="77777777" w:rsidR="00AC3B59" w:rsidRDefault="00AC3B59"/>
                          <w:p w14:paraId="73BB3C46" w14:textId="77777777" w:rsidR="00AC3B59" w:rsidRDefault="00AC3B59"/>
                          <w:p w14:paraId="71043EC4" w14:textId="77777777" w:rsidR="00AC3B59" w:rsidRDefault="00AC3B59"/>
                          <w:p w14:paraId="4AE8D06D" w14:textId="77777777" w:rsidR="00AC3B59" w:rsidRDefault="00AC3B59"/>
                          <w:p w14:paraId="6090BCBD" w14:textId="3C4090F7" w:rsidR="00AC3B59" w:rsidRDefault="003851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E02E" id="Text Box 11" o:spid="_x0000_s1029" type="#_x0000_t202" style="position:absolute;margin-left:-51.55pt;margin-top:31.75pt;width:552.1pt;height:2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" fillcolor="white [3201]" strokecolor="#ffc000" strokeweight="1.75pt">
                <v:textbox>
                  <w:txbxContent>
                    <w:p w14:paraId="0BD87F77" w14:textId="6FED4235" w:rsidR="00017F4E" w:rsidRDefault="001574CE" w:rsidP="001574CE">
                      <w:pPr>
                        <w:jc w:val="center"/>
                        <w:rPr>
                          <w:rFonts w:ascii="Calibri" w:hAnsi="Calibri" w:cs="Calibri"/>
                          <w:b/>
                          <w:bCs/>
                          <w:color w:val="FFC000"/>
                          <w:sz w:val="52"/>
                          <w:szCs w:val="52"/>
                        </w:rPr>
                      </w:pPr>
                      <w:r>
                        <w:rPr>
                          <w:rFonts w:ascii="Calibri" w:hAnsi="Calibri" w:cs="Calibri"/>
                          <w:b/>
                          <w:bCs/>
                          <w:color w:val="FFC000"/>
                          <w:sz w:val="52"/>
                          <w:szCs w:val="52"/>
                        </w:rPr>
                        <w:t>Reading</w:t>
                      </w:r>
                      <w:r w:rsidR="00341AA8">
                        <w:rPr>
                          <w:rFonts w:ascii="Calibri" w:hAnsi="Calibri" w:cs="Calibri"/>
                          <w:b/>
                          <w:bCs/>
                          <w:color w:val="FFC000"/>
                          <w:sz w:val="52"/>
                          <w:szCs w:val="52"/>
                        </w:rPr>
                        <w:t xml:space="preserve"> at Hazeldown</w:t>
                      </w:r>
                    </w:p>
                    <w:p w14:paraId="6E4D2077" w14:textId="77777777" w:rsidR="00341AA8" w:rsidRPr="00341AA8" w:rsidRDefault="00341AA8" w:rsidP="00341AA8">
                      <w:pPr>
                        <w:rPr>
                          <w:rFonts w:ascii="Calibri" w:hAnsi="Calibri" w:cs="Calibri"/>
                          <w:color w:val="000000" w:themeColor="text1"/>
                        </w:rPr>
                      </w:pPr>
                    </w:p>
                    <w:p w14:paraId="3980F440" w14:textId="602EEA12" w:rsidR="00862FE3" w:rsidRDefault="001574CE" w:rsidP="003C6ABD">
                      <w:pPr>
                        <w:rPr>
                          <w:rFonts w:asciiTheme="minorHAnsi" w:hAnsiTheme="minorHAnsi" w:cstheme="minorHAnsi"/>
                          <w:color w:val="000000" w:themeColor="text1"/>
                          <w:shd w:val="clear" w:color="auto" w:fill="FFFFFF"/>
                          <w:lang w:eastAsia="en-US"/>
                        </w:rPr>
                      </w:pPr>
                      <w:r>
                        <w:rPr>
                          <w:rFonts w:asciiTheme="minorHAnsi" w:hAnsiTheme="minorHAnsi" w:cstheme="minorHAnsi"/>
                          <w:color w:val="000000" w:themeColor="text1"/>
                          <w:shd w:val="clear" w:color="auto" w:fill="FFFFFF"/>
                          <w:lang w:eastAsia="en-US"/>
                        </w:rPr>
                        <w:t xml:space="preserve">At Hazeldown, we use Little Wandle Letters and Sounds Revised and the Accelerated Reader programme to support children to: </w:t>
                      </w:r>
                    </w:p>
                    <w:p w14:paraId="4E3B9F49" w14:textId="77777777" w:rsidR="001574CE" w:rsidRDefault="001574CE" w:rsidP="003C6ABD">
                      <w:pPr>
                        <w:rPr>
                          <w:rFonts w:asciiTheme="minorHAnsi" w:hAnsiTheme="minorHAnsi" w:cstheme="minorHAnsi"/>
                          <w:color w:val="000000" w:themeColor="text1"/>
                          <w:shd w:val="clear" w:color="auto" w:fill="FFFFFF"/>
                          <w:lang w:eastAsia="en-US"/>
                        </w:rPr>
                      </w:pPr>
                    </w:p>
                    <w:p w14:paraId="6ADCEDC7" w14:textId="77777777" w:rsid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Acquire proficiency in decoding. </w:t>
                      </w:r>
                    </w:p>
                    <w:p w14:paraId="13EFDB23" w14:textId="32C5D72F" w:rsidR="001574CE" w:rsidRDefault="001574CE" w:rsidP="001574CE">
                      <w:pPr>
                        <w:pStyle w:val="ListParagraph"/>
                        <w:rPr>
                          <w:rFonts w:cstheme="minorHAnsi"/>
                          <w:color w:val="000000" w:themeColor="text1"/>
                          <w:shd w:val="clear" w:color="auto" w:fill="FFFFFF"/>
                        </w:rPr>
                      </w:pPr>
                      <w:r>
                        <w:rPr>
                          <w:rFonts w:cstheme="minorHAnsi"/>
                          <w:color w:val="000000" w:themeColor="text1"/>
                          <w:shd w:val="clear" w:color="auto" w:fill="FFFFFF"/>
                        </w:rPr>
                        <w:t xml:space="preserve"> </w:t>
                      </w:r>
                    </w:p>
                    <w:p w14:paraId="6E191BB1" w14:textId="5DFA2F08" w:rsid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Develop fluency in reading. </w:t>
                      </w:r>
                    </w:p>
                    <w:p w14:paraId="54C19DA3" w14:textId="77777777" w:rsidR="001574CE" w:rsidRPr="001574CE" w:rsidRDefault="001574CE" w:rsidP="001574CE">
                      <w:pPr>
                        <w:pStyle w:val="ListParagraph"/>
                        <w:rPr>
                          <w:rFonts w:cstheme="minorHAnsi"/>
                          <w:color w:val="000000" w:themeColor="text1"/>
                          <w:shd w:val="clear" w:color="auto" w:fill="FFFFFF"/>
                        </w:rPr>
                      </w:pPr>
                    </w:p>
                    <w:p w14:paraId="2CE47DFA" w14:textId="603CA71F" w:rsid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Enhance understanding and foster comprehension skills. </w:t>
                      </w:r>
                    </w:p>
                    <w:p w14:paraId="1B801143" w14:textId="0A35F699" w:rsidR="001574CE" w:rsidRPr="001574CE" w:rsidRDefault="001574CE" w:rsidP="001574CE">
                      <w:pPr>
                        <w:pStyle w:val="ListParagraph"/>
                        <w:rPr>
                          <w:rFonts w:cstheme="minorHAnsi"/>
                          <w:color w:val="000000" w:themeColor="text1"/>
                          <w:shd w:val="clear" w:color="auto" w:fill="FFFFFF"/>
                        </w:rPr>
                      </w:pPr>
                    </w:p>
                    <w:p w14:paraId="32D47458" w14:textId="4C6560A4" w:rsidR="001574CE" w:rsidRPr="001574CE" w:rsidRDefault="001574CE" w:rsidP="001574CE">
                      <w:pPr>
                        <w:pStyle w:val="ListParagraph"/>
                        <w:numPr>
                          <w:ilvl w:val="0"/>
                          <w:numId w:val="35"/>
                        </w:numPr>
                        <w:rPr>
                          <w:rFonts w:cstheme="minorHAnsi"/>
                          <w:color w:val="000000" w:themeColor="text1"/>
                          <w:shd w:val="clear" w:color="auto" w:fill="FFFFFF"/>
                        </w:rPr>
                      </w:pPr>
                      <w:r>
                        <w:rPr>
                          <w:rFonts w:cstheme="minorHAnsi"/>
                          <w:color w:val="000000" w:themeColor="text1"/>
                          <w:shd w:val="clear" w:color="auto" w:fill="FFFFFF"/>
                        </w:rPr>
                        <w:t xml:space="preserve">Read for pleasure. </w:t>
                      </w:r>
                    </w:p>
                    <w:p w14:paraId="7DA21F94" w14:textId="77777777" w:rsidR="001574CE" w:rsidRDefault="001574CE" w:rsidP="001574CE">
                      <w:pPr>
                        <w:jc w:val="both"/>
                        <w:rPr>
                          <w:rFonts w:asciiTheme="minorHAnsi" w:hAnsiTheme="minorHAnsi" w:cstheme="minorHAnsi"/>
                          <w:color w:val="000000" w:themeColor="text1"/>
                          <w:shd w:val="clear" w:color="auto" w:fill="FFFFFF"/>
                          <w:lang w:eastAsia="en-US"/>
                        </w:rPr>
                      </w:pPr>
                    </w:p>
                    <w:p w14:paraId="47B03E88" w14:textId="77777777" w:rsidR="001574CE" w:rsidRPr="004F2DCF" w:rsidRDefault="001574CE" w:rsidP="001574CE">
                      <w:pPr>
                        <w:jc w:val="right"/>
                        <w:rPr>
                          <w:rFonts w:asciiTheme="minorHAnsi" w:hAnsiTheme="minorHAnsi" w:cstheme="minorHAnsi"/>
                          <w:i/>
                          <w:iCs/>
                          <w:sz w:val="15"/>
                          <w:szCs w:val="15"/>
                        </w:rPr>
                      </w:pPr>
                      <w:r w:rsidRPr="004F2DCF">
                        <w:rPr>
                          <w:rFonts w:asciiTheme="minorHAnsi" w:hAnsiTheme="minorHAnsi" w:cstheme="minorHAnsi"/>
                          <w:i/>
                          <w:iCs/>
                          <w:sz w:val="15"/>
                          <w:szCs w:val="15"/>
                        </w:rPr>
                        <w:t>(Image: Education Endowment Foundation)</w:t>
                      </w:r>
                    </w:p>
                    <w:p w14:paraId="3DECFCEF" w14:textId="77777777" w:rsidR="001574CE" w:rsidRPr="00D2510B" w:rsidRDefault="001574CE" w:rsidP="001574CE">
                      <w:pPr>
                        <w:jc w:val="right"/>
                        <w:rPr>
                          <w:rFonts w:asciiTheme="minorHAnsi" w:hAnsiTheme="minorHAnsi" w:cstheme="minorHAnsi"/>
                          <w:color w:val="000000" w:themeColor="text1"/>
                          <w:shd w:val="clear" w:color="auto" w:fill="FFFFFF"/>
                          <w:lang w:eastAsia="en-US"/>
                        </w:rPr>
                      </w:pPr>
                    </w:p>
                    <w:p w14:paraId="545A4014" w14:textId="77777777" w:rsidR="00AC3B59" w:rsidRPr="008B446F" w:rsidRDefault="00AC3B59" w:rsidP="007B0A3B">
                      <w:pPr>
                        <w:rPr>
                          <w:rFonts w:ascii="Calibri" w:hAnsi="Calibri" w:cs="Calibri"/>
                          <w:b/>
                          <w:bCs/>
                          <w:color w:val="00B050"/>
                          <w:sz w:val="10"/>
                          <w:szCs w:val="10"/>
                        </w:rPr>
                      </w:pPr>
                    </w:p>
                    <w:p w14:paraId="599CBA02" w14:textId="12181833" w:rsidR="00F14DD4" w:rsidRDefault="00F14DD4" w:rsidP="00F14DD4">
                      <w:pPr>
                        <w:jc w:val="both"/>
                        <w:rPr>
                          <w:rFonts w:ascii="Calibri" w:hAnsi="Calibri" w:cs="Calibri"/>
                          <w:b/>
                          <w:bCs/>
                          <w:color w:val="000000" w:themeColor="text1"/>
                          <w:sz w:val="28"/>
                          <w:szCs w:val="28"/>
                        </w:rPr>
                      </w:pPr>
                    </w:p>
                    <w:p w14:paraId="5D1AC36B" w14:textId="77777777" w:rsidR="00881B66" w:rsidRDefault="00881B66" w:rsidP="00F14DD4">
                      <w:pPr>
                        <w:jc w:val="both"/>
                        <w:rPr>
                          <w:rFonts w:ascii="Calibri" w:hAnsi="Calibri" w:cs="Calibri"/>
                          <w:b/>
                          <w:bCs/>
                          <w:color w:val="000000" w:themeColor="text1"/>
                          <w:sz w:val="28"/>
                          <w:szCs w:val="28"/>
                        </w:rPr>
                      </w:pPr>
                    </w:p>
                    <w:p w14:paraId="00D90302" w14:textId="77777777" w:rsidR="00881B66" w:rsidRPr="008B446F" w:rsidRDefault="00881B66" w:rsidP="00F14DD4">
                      <w:pPr>
                        <w:jc w:val="both"/>
                        <w:rPr>
                          <w:rFonts w:ascii="Calibri" w:hAnsi="Calibri" w:cs="Calibri"/>
                          <w:b/>
                          <w:bCs/>
                          <w:color w:val="000000" w:themeColor="text1"/>
                          <w:sz w:val="28"/>
                          <w:szCs w:val="28"/>
                        </w:rPr>
                      </w:pPr>
                    </w:p>
                    <w:p w14:paraId="7EC19A25" w14:textId="584BE105" w:rsidR="00F441CC" w:rsidRPr="00F441CC" w:rsidRDefault="00F441CC" w:rsidP="00F441CC">
                      <w:pPr>
                        <w:rPr>
                          <w:rFonts w:ascii="Calibri" w:hAnsi="Calibri" w:cs="Calibri"/>
                          <w:bCs/>
                          <w:color w:val="000000" w:themeColor="text1"/>
                          <w:sz w:val="20"/>
                          <w:szCs w:val="20"/>
                        </w:rPr>
                      </w:pPr>
                    </w:p>
                    <w:p w14:paraId="72D8CCE5" w14:textId="6BB6DA2B" w:rsidR="00F14DD4" w:rsidRPr="00F441CC" w:rsidRDefault="00F14DD4" w:rsidP="00BB7144">
                      <w:pPr>
                        <w:rPr>
                          <w:rFonts w:ascii="Calibri" w:hAnsi="Calibri" w:cs="Calibri"/>
                          <w:color w:val="000000" w:themeColor="text1"/>
                          <w:sz w:val="20"/>
                          <w:szCs w:val="20"/>
                        </w:rPr>
                      </w:pPr>
                    </w:p>
                    <w:p w14:paraId="0BDD9A8A" w14:textId="77777777" w:rsidR="00BB7144" w:rsidRPr="00BB7144" w:rsidRDefault="00BB7144" w:rsidP="007E408C">
                      <w:pPr>
                        <w:rPr>
                          <w:color w:val="000000" w:themeColor="text1"/>
                          <w:sz w:val="20"/>
                          <w:szCs w:val="20"/>
                        </w:rPr>
                      </w:pPr>
                    </w:p>
                    <w:p w14:paraId="03F10286" w14:textId="7502CD7C" w:rsidR="00AC3B59" w:rsidRDefault="00AC3B59" w:rsidP="007B0A3B">
                      <w:pPr>
                        <w:rPr>
                          <w:b/>
                          <w:bCs/>
                          <w:color w:val="00B050"/>
                          <w:sz w:val="44"/>
                          <w:szCs w:val="44"/>
                        </w:rPr>
                      </w:pPr>
                    </w:p>
                    <w:p w14:paraId="4FFA920A" w14:textId="77777777" w:rsidR="00AC3B59" w:rsidRDefault="00AC3B59" w:rsidP="007B0A3B">
                      <w:pPr>
                        <w:rPr>
                          <w:b/>
                          <w:bCs/>
                          <w:color w:val="00B050"/>
                          <w:sz w:val="44"/>
                          <w:szCs w:val="44"/>
                        </w:rPr>
                      </w:pPr>
                    </w:p>
                    <w:p w14:paraId="5AC16EC9" w14:textId="77777777" w:rsidR="00AC3B59" w:rsidRDefault="00AC3B59" w:rsidP="007B0A3B">
                      <w:pPr>
                        <w:rPr>
                          <w:b/>
                          <w:bCs/>
                          <w:color w:val="00B050"/>
                          <w:sz w:val="44"/>
                          <w:szCs w:val="44"/>
                        </w:rPr>
                      </w:pPr>
                    </w:p>
                    <w:p w14:paraId="49C3F71A" w14:textId="77777777" w:rsidR="00AC3B59" w:rsidRDefault="00AC3B59" w:rsidP="007B0A3B">
                      <w:pPr>
                        <w:rPr>
                          <w:b/>
                          <w:bCs/>
                          <w:color w:val="00B050"/>
                          <w:sz w:val="44"/>
                          <w:szCs w:val="44"/>
                        </w:rPr>
                      </w:pPr>
                    </w:p>
                    <w:p w14:paraId="7DEB715D" w14:textId="77777777" w:rsidR="00AC3B59" w:rsidRPr="007B0A3B" w:rsidRDefault="00AC3B59" w:rsidP="007B0A3B">
                      <w:pPr>
                        <w:rPr>
                          <w:b/>
                          <w:bCs/>
                          <w:color w:val="00B050"/>
                          <w:sz w:val="52"/>
                          <w:szCs w:val="52"/>
                        </w:rPr>
                      </w:pPr>
                    </w:p>
                    <w:p w14:paraId="4C690395" w14:textId="77777777" w:rsidR="00AC3B59" w:rsidRDefault="00AC3B59"/>
                    <w:p w14:paraId="73BB3C46" w14:textId="77777777" w:rsidR="00AC3B59" w:rsidRDefault="00AC3B59"/>
                    <w:p w14:paraId="71043EC4" w14:textId="77777777" w:rsidR="00AC3B59" w:rsidRDefault="00AC3B59"/>
                    <w:p w14:paraId="4AE8D06D" w14:textId="77777777" w:rsidR="00AC3B59" w:rsidRDefault="00AC3B59"/>
                    <w:p w14:paraId="6090BCBD" w14:textId="3C4090F7" w:rsidR="00AC3B59" w:rsidRDefault="00385168">
                      <w:r>
                        <w:t xml:space="preserve"> </w:t>
                      </w:r>
                    </w:p>
                  </w:txbxContent>
                </v:textbox>
              </v:shape>
            </w:pict>
          </mc:Fallback>
        </mc:AlternateContent>
      </w:r>
      <w:r>
        <w:rPr>
          <w:noProof/>
        </w:rPr>
        <w:drawing>
          <wp:anchor distT="0" distB="0" distL="114300" distR="114300" simplePos="0" relativeHeight="251720704" behindDoc="1" locked="0" layoutInCell="1" allowOverlap="1" wp14:anchorId="7D0FAC7F" wp14:editId="4E1DDB70">
            <wp:simplePos x="0" y="0"/>
            <wp:positionH relativeFrom="column">
              <wp:posOffset>3460024</wp:posOffset>
            </wp:positionH>
            <wp:positionV relativeFrom="page">
              <wp:posOffset>2525214</wp:posOffset>
            </wp:positionV>
            <wp:extent cx="2809240" cy="1408430"/>
            <wp:effectExtent l="0" t="0" r="0" b="1270"/>
            <wp:wrapTight wrapText="bothSides">
              <wp:wrapPolygon edited="0">
                <wp:start x="0" y="0"/>
                <wp:lineTo x="0" y="21425"/>
                <wp:lineTo x="21483" y="21425"/>
                <wp:lineTo x="21483" y="0"/>
                <wp:lineTo x="0" y="0"/>
              </wp:wrapPolygon>
            </wp:wrapTight>
            <wp:docPr id="1770527633" name="Picture 2" descr="EEF blog: The 'Reading Comprehension House' and found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F blog: The 'Reading Comprehension House' and foundation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81"/>
                    <a:stretch/>
                  </pic:blipFill>
                  <pic:spPr bwMode="auto">
                    <a:xfrm>
                      <a:off x="0" y="0"/>
                      <a:ext cx="2809240" cy="1408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3B59">
        <w:br w:type="page"/>
      </w:r>
    </w:p>
    <w:p w14:paraId="1FCA9B8E" w14:textId="291565E9" w:rsidR="009A4EDC" w:rsidRDefault="00215D0C">
      <w:r>
        <w:rPr>
          <w:noProof/>
        </w:rPr>
        <w:lastRenderedPageBreak/>
        <mc:AlternateContent>
          <mc:Choice Requires="wps">
            <w:drawing>
              <wp:anchor distT="0" distB="0" distL="114300" distR="114300" simplePos="0" relativeHeight="251676672" behindDoc="0" locked="0" layoutInCell="1" allowOverlap="1" wp14:anchorId="160021D7" wp14:editId="7D1F1696">
                <wp:simplePos x="0" y="0"/>
                <wp:positionH relativeFrom="column">
                  <wp:posOffset>-754743</wp:posOffset>
                </wp:positionH>
                <wp:positionV relativeFrom="paragraph">
                  <wp:posOffset>-435429</wp:posOffset>
                </wp:positionV>
                <wp:extent cx="3425825" cy="9710058"/>
                <wp:effectExtent l="0" t="0" r="0" b="0"/>
                <wp:wrapNone/>
                <wp:docPr id="1721581969" name="Text Box 1"/>
                <wp:cNvGraphicFramePr/>
                <a:graphic xmlns:a="http://schemas.openxmlformats.org/drawingml/2006/main">
                  <a:graphicData uri="http://schemas.microsoft.com/office/word/2010/wordprocessingShape">
                    <wps:wsp>
                      <wps:cNvSpPr txBox="1"/>
                      <wps:spPr>
                        <a:xfrm>
                          <a:off x="0" y="0"/>
                          <a:ext cx="3425825" cy="9710058"/>
                        </a:xfrm>
                        <a:prstGeom prst="rect">
                          <a:avLst/>
                        </a:prstGeom>
                        <a:noFill/>
                        <a:ln w="6350">
                          <a:noFill/>
                        </a:ln>
                      </wps:spPr>
                      <wps:txbx>
                        <w:txbxContent>
                          <w:p w14:paraId="2208C09A" w14:textId="77777777" w:rsidR="00EE4990" w:rsidRDefault="00EE4990" w:rsidP="00EE4990">
                            <w:pPr>
                              <w:rPr>
                                <w:rFonts w:asciiTheme="minorHAnsi" w:hAnsiTheme="minorHAnsi" w:cstheme="minorHAnsi"/>
                                <w:b/>
                                <w:bCs/>
                                <w:color w:val="FFC000"/>
                                <w:sz w:val="36"/>
                                <w:szCs w:val="36"/>
                              </w:rPr>
                            </w:pPr>
                            <w:r>
                              <w:rPr>
                                <w:rFonts w:asciiTheme="minorHAnsi" w:hAnsiTheme="minorHAnsi" w:cstheme="minorHAnsi"/>
                                <w:b/>
                                <w:bCs/>
                                <w:color w:val="FFC000"/>
                                <w:sz w:val="36"/>
                                <w:szCs w:val="36"/>
                              </w:rPr>
                              <w:t>Reading Lessons</w:t>
                            </w:r>
                          </w:p>
                          <w:p w14:paraId="4F116BE6" w14:textId="77777777" w:rsidR="00EE4990" w:rsidRDefault="00EE4990" w:rsidP="00EE4990">
                            <w:pPr>
                              <w:rPr>
                                <w:rFonts w:asciiTheme="minorHAnsi" w:hAnsiTheme="minorHAnsi" w:cstheme="minorHAnsi"/>
                                <w:b/>
                                <w:bCs/>
                                <w:color w:val="FFC000"/>
                                <w:sz w:val="36"/>
                                <w:szCs w:val="36"/>
                              </w:rPr>
                            </w:pPr>
                          </w:p>
                          <w:p w14:paraId="39E276C1" w14:textId="77777777" w:rsidR="00EE4990" w:rsidRDefault="00EE4990" w:rsidP="00EE4990">
                            <w:pPr>
                              <w:rPr>
                                <w:rFonts w:ascii="Calibri" w:hAnsi="Calibri" w:cs="Calibri"/>
                                <w:b/>
                                <w:bCs/>
                                <w:color w:val="000000" w:themeColor="text1"/>
                              </w:rPr>
                            </w:pPr>
                            <w:r>
                              <w:rPr>
                                <w:rFonts w:ascii="Calibri" w:hAnsi="Calibri" w:cs="Calibri"/>
                                <w:b/>
                                <w:bCs/>
                                <w:color w:val="000000" w:themeColor="text1"/>
                              </w:rPr>
                              <w:t xml:space="preserve">Foundation and KS1: </w:t>
                            </w:r>
                          </w:p>
                          <w:p w14:paraId="3FF29DBC" w14:textId="578158B3" w:rsidR="00EE4990" w:rsidRDefault="00EE4990" w:rsidP="00EE4990">
                            <w:pPr>
                              <w:rPr>
                                <w:rFonts w:ascii="Calibri" w:hAnsi="Calibri" w:cs="Calibri"/>
                                <w:color w:val="000000" w:themeColor="text1"/>
                              </w:rPr>
                            </w:pPr>
                            <w:r>
                              <w:rPr>
                                <w:rFonts w:ascii="Calibri" w:hAnsi="Calibri" w:cs="Calibri"/>
                                <w:color w:val="000000" w:themeColor="text1"/>
                              </w:rPr>
                              <w:t>Little Wandle Letters and Sounds Revised lessons are broken down into three sessions</w:t>
                            </w:r>
                            <w:r>
                              <w:rPr>
                                <w:rFonts w:ascii="Calibri" w:hAnsi="Calibri" w:cs="Calibri"/>
                                <w:color w:val="000000" w:themeColor="text1"/>
                              </w:rPr>
                              <w:t xml:space="preserve"> across the week</w:t>
                            </w:r>
                            <w:r>
                              <w:rPr>
                                <w:rFonts w:ascii="Calibri" w:hAnsi="Calibri" w:cs="Calibri"/>
                                <w:color w:val="000000" w:themeColor="text1"/>
                              </w:rPr>
                              <w:t xml:space="preserve">: </w:t>
                            </w:r>
                          </w:p>
                          <w:p w14:paraId="599A040C" w14:textId="77777777" w:rsidR="00EE4990" w:rsidRDefault="00EE4990" w:rsidP="00EE4990">
                            <w:pPr>
                              <w:pStyle w:val="ListParagraph"/>
                              <w:numPr>
                                <w:ilvl w:val="0"/>
                                <w:numId w:val="42"/>
                              </w:numPr>
                              <w:rPr>
                                <w:rFonts w:ascii="Calibri" w:hAnsi="Calibri" w:cs="Calibri"/>
                                <w:color w:val="000000" w:themeColor="text1"/>
                              </w:rPr>
                            </w:pPr>
                            <w:r>
                              <w:rPr>
                                <w:rFonts w:ascii="Calibri" w:hAnsi="Calibri" w:cs="Calibri"/>
                                <w:color w:val="000000" w:themeColor="text1"/>
                              </w:rPr>
                              <w:t>Decoding</w:t>
                            </w:r>
                          </w:p>
                          <w:p w14:paraId="049A1688" w14:textId="77777777" w:rsidR="00EE4990" w:rsidRDefault="00EE4990" w:rsidP="00EE4990">
                            <w:pPr>
                              <w:pStyle w:val="ListParagraph"/>
                              <w:numPr>
                                <w:ilvl w:val="0"/>
                                <w:numId w:val="42"/>
                              </w:numPr>
                              <w:rPr>
                                <w:rFonts w:ascii="Calibri" w:hAnsi="Calibri" w:cs="Calibri"/>
                                <w:color w:val="000000" w:themeColor="text1"/>
                              </w:rPr>
                            </w:pPr>
                            <w:r>
                              <w:rPr>
                                <w:rFonts w:ascii="Calibri" w:hAnsi="Calibri" w:cs="Calibri"/>
                                <w:color w:val="000000" w:themeColor="text1"/>
                              </w:rPr>
                              <w:t>Prosody</w:t>
                            </w:r>
                          </w:p>
                          <w:p w14:paraId="265F0E8A" w14:textId="2206C7B5" w:rsidR="00EE4990" w:rsidRDefault="00EE4990" w:rsidP="00EE4990">
                            <w:pPr>
                              <w:pStyle w:val="ListParagraph"/>
                              <w:numPr>
                                <w:ilvl w:val="0"/>
                                <w:numId w:val="42"/>
                              </w:numPr>
                              <w:rPr>
                                <w:rFonts w:ascii="Calibri" w:hAnsi="Calibri" w:cs="Calibri"/>
                                <w:color w:val="000000" w:themeColor="text1"/>
                              </w:rPr>
                            </w:pPr>
                            <w:r>
                              <w:rPr>
                                <w:rFonts w:ascii="Calibri" w:hAnsi="Calibri" w:cs="Calibri"/>
                                <w:color w:val="000000" w:themeColor="text1"/>
                              </w:rPr>
                              <w:t>Comprehension</w:t>
                            </w:r>
                          </w:p>
                          <w:p w14:paraId="4AEBB11A" w14:textId="77777777" w:rsidR="00EE4990" w:rsidRPr="00EE4990" w:rsidRDefault="00EE4990" w:rsidP="00215D0C">
                            <w:pPr>
                              <w:pStyle w:val="ListParagraph"/>
                              <w:rPr>
                                <w:rFonts w:ascii="Calibri" w:hAnsi="Calibri" w:cs="Calibri"/>
                                <w:color w:val="000000" w:themeColor="text1"/>
                              </w:rPr>
                            </w:pPr>
                          </w:p>
                          <w:p w14:paraId="33C651E7" w14:textId="09CDD474" w:rsidR="00A6608C" w:rsidRDefault="00EE4990" w:rsidP="00A6608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KS2: </w:t>
                            </w:r>
                          </w:p>
                          <w:p w14:paraId="3EEE1AF9" w14:textId="68ABE51B" w:rsidR="00EE4990" w:rsidRDefault="00EE4990" w:rsidP="00A6608C">
                            <w:pPr>
                              <w:rPr>
                                <w:rFonts w:asciiTheme="minorHAnsi" w:hAnsiTheme="minorHAnsi" w:cstheme="minorHAnsi"/>
                                <w:color w:val="000000" w:themeColor="text1"/>
                              </w:rPr>
                            </w:pPr>
                            <w:r>
                              <w:rPr>
                                <w:rFonts w:asciiTheme="minorHAnsi" w:hAnsiTheme="minorHAnsi" w:cstheme="minorHAnsi"/>
                                <w:color w:val="000000" w:themeColor="text1"/>
                              </w:rPr>
                              <w:t xml:space="preserve">In KS2, during lessons, children are exposed to range of lesson formats and skills to support them in making progress in Reading. These include: </w:t>
                            </w:r>
                          </w:p>
                          <w:p w14:paraId="69ACB228" w14:textId="4BBA7A6B"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weekly, guided reading session with the teacher. </w:t>
                            </w:r>
                          </w:p>
                          <w:p w14:paraId="643B2C78" w14:textId="0416C242"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weekly, reading-based follow-up task. </w:t>
                            </w:r>
                          </w:p>
                          <w:p w14:paraId="100027DB" w14:textId="6DBC3442"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session focused on ‘Book Buzz’ to encourage reading for pleasure. </w:t>
                            </w:r>
                          </w:p>
                          <w:p w14:paraId="3B26CF58" w14:textId="419F39CB"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session used for reading independently and quizzing on Accelerated Reader books. </w:t>
                            </w:r>
                          </w:p>
                          <w:p w14:paraId="7C50E0C7" w14:textId="46639C2E" w:rsidR="00215D0C" w:rsidRDefault="00215D0C" w:rsidP="00215D0C">
                            <w:pPr>
                              <w:rPr>
                                <w:rFonts w:ascii="Calibri" w:hAnsi="Calibri" w:cs="Calibri"/>
                                <w:color w:val="000000" w:themeColor="text1"/>
                              </w:rPr>
                            </w:pPr>
                          </w:p>
                          <w:p w14:paraId="21D4D9A7" w14:textId="374BC350" w:rsidR="00215D0C" w:rsidRDefault="00215D0C" w:rsidP="00215D0C">
                            <w:pPr>
                              <w:rPr>
                                <w:rFonts w:asciiTheme="minorHAnsi" w:hAnsiTheme="minorHAnsi" w:cstheme="minorHAnsi"/>
                                <w:b/>
                                <w:bCs/>
                                <w:color w:val="FFC000"/>
                                <w:sz w:val="36"/>
                                <w:szCs w:val="36"/>
                              </w:rPr>
                            </w:pPr>
                            <w:r w:rsidRPr="00AE2B28">
                              <w:rPr>
                                <w:rFonts w:asciiTheme="minorHAnsi" w:hAnsiTheme="minorHAnsi" w:cstheme="minorHAnsi"/>
                                <w:b/>
                                <w:bCs/>
                                <w:color w:val="FFC000"/>
                                <w:sz w:val="36"/>
                                <w:szCs w:val="36"/>
                              </w:rPr>
                              <w:t xml:space="preserve">Accelerated Reader </w:t>
                            </w:r>
                          </w:p>
                          <w:p w14:paraId="0FE0EC0C" w14:textId="3A502F42" w:rsidR="00215D0C" w:rsidRDefault="00215D0C" w:rsidP="00215D0C">
                            <w:pPr>
                              <w:rPr>
                                <w:rFonts w:ascii="Calibri" w:hAnsi="Calibri" w:cs="Calibri"/>
                                <w:color w:val="000000" w:themeColor="text1"/>
                              </w:rPr>
                            </w:pPr>
                            <w:r>
                              <w:rPr>
                                <w:rFonts w:ascii="Calibri" w:hAnsi="Calibri" w:cs="Calibri"/>
                                <w:color w:val="000000" w:themeColor="text1"/>
                              </w:rPr>
                              <w:t xml:space="preserve">Accelerated Reader is a programme used once children are secure and fluent with phonically decodable books. As a guide, if children are fluently reading Phase 5 Set 5 books, they will take a STAR test. If they score at least a standardised score of 97, they will move onto the Accelerated Reader programme.  </w:t>
                            </w:r>
                          </w:p>
                          <w:p w14:paraId="1C7146CA" w14:textId="77777777" w:rsidR="00215D0C" w:rsidRDefault="00215D0C" w:rsidP="00215D0C">
                            <w:pPr>
                              <w:rPr>
                                <w:rFonts w:ascii="Calibri" w:hAnsi="Calibri" w:cs="Calibri"/>
                                <w:color w:val="000000" w:themeColor="text1"/>
                              </w:rPr>
                            </w:pPr>
                          </w:p>
                          <w:p w14:paraId="66429847"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For the first half term of joining Accelerated Reader, children need to continue to read Phase 5 Set 5 books alongside their AR books to support with the transition. </w:t>
                            </w:r>
                          </w:p>
                          <w:p w14:paraId="23D8C119" w14:textId="77777777" w:rsidR="00215D0C" w:rsidRDefault="00215D0C" w:rsidP="00215D0C">
                            <w:pPr>
                              <w:rPr>
                                <w:rFonts w:asciiTheme="minorHAnsi" w:hAnsiTheme="minorHAnsi" w:cstheme="minorHAnsi"/>
                                <w:color w:val="000000" w:themeColor="text1"/>
                              </w:rPr>
                            </w:pPr>
                          </w:p>
                          <w:p w14:paraId="4D74A5BC"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Once on the Accelerated Programme, children should complete a STAR test at the beginning of every half term. This will provide them with a new reading range and teachers will set a points target. </w:t>
                            </w:r>
                          </w:p>
                          <w:p w14:paraId="44213CB3" w14:textId="77777777" w:rsidR="00215D0C" w:rsidRDefault="00215D0C" w:rsidP="00215D0C">
                            <w:pPr>
                              <w:rPr>
                                <w:rFonts w:asciiTheme="minorHAnsi" w:hAnsiTheme="minorHAnsi" w:cstheme="minorHAnsi"/>
                                <w:color w:val="000000" w:themeColor="text1"/>
                              </w:rPr>
                            </w:pPr>
                          </w:p>
                          <w:p w14:paraId="629A6983"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Reading ranges provide children with a range in which they can choose books from in the library. The range is aimed to be challenging enough to make progress, but not too challenging to demotivate them from reading. This is an example of a reading range: </w:t>
                            </w:r>
                          </w:p>
                          <w:p w14:paraId="256D0660" w14:textId="2B93AC52" w:rsidR="00215D0C" w:rsidRDefault="00215D0C" w:rsidP="00215D0C">
                            <w:pPr>
                              <w:rPr>
                                <w:rFonts w:asciiTheme="minorHAnsi" w:hAnsiTheme="minorHAnsi" w:cstheme="minorHAnsi"/>
                                <w:color w:val="000000" w:themeColor="text1"/>
                              </w:rPr>
                            </w:pPr>
                          </w:p>
                          <w:p w14:paraId="4C65D938" w14:textId="77777777" w:rsidR="00215D0C" w:rsidRPr="00215D0C" w:rsidRDefault="00215D0C" w:rsidP="00215D0C">
                            <w:pPr>
                              <w:rPr>
                                <w:rFonts w:ascii="Calibri" w:hAnsi="Calibri" w:cs="Calibr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021D7" id="_x0000_s1030" type="#_x0000_t202" style="position:absolute;margin-left:-59.45pt;margin-top:-34.3pt;width:269.75pt;height:76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" filled="f" stroked="f" strokeweight=".5pt">
                <v:textbox>
                  <w:txbxContent>
                    <w:p w14:paraId="2208C09A" w14:textId="77777777" w:rsidR="00EE4990" w:rsidRDefault="00EE4990" w:rsidP="00EE4990">
                      <w:pPr>
                        <w:rPr>
                          <w:rFonts w:asciiTheme="minorHAnsi" w:hAnsiTheme="minorHAnsi" w:cstheme="minorHAnsi"/>
                          <w:b/>
                          <w:bCs/>
                          <w:color w:val="FFC000"/>
                          <w:sz w:val="36"/>
                          <w:szCs w:val="36"/>
                        </w:rPr>
                      </w:pPr>
                      <w:r>
                        <w:rPr>
                          <w:rFonts w:asciiTheme="minorHAnsi" w:hAnsiTheme="minorHAnsi" w:cstheme="minorHAnsi"/>
                          <w:b/>
                          <w:bCs/>
                          <w:color w:val="FFC000"/>
                          <w:sz w:val="36"/>
                          <w:szCs w:val="36"/>
                        </w:rPr>
                        <w:t>Reading Lessons</w:t>
                      </w:r>
                    </w:p>
                    <w:p w14:paraId="4F116BE6" w14:textId="77777777" w:rsidR="00EE4990" w:rsidRDefault="00EE4990" w:rsidP="00EE4990">
                      <w:pPr>
                        <w:rPr>
                          <w:rFonts w:asciiTheme="minorHAnsi" w:hAnsiTheme="minorHAnsi" w:cstheme="minorHAnsi"/>
                          <w:b/>
                          <w:bCs/>
                          <w:color w:val="FFC000"/>
                          <w:sz w:val="36"/>
                          <w:szCs w:val="36"/>
                        </w:rPr>
                      </w:pPr>
                    </w:p>
                    <w:p w14:paraId="39E276C1" w14:textId="77777777" w:rsidR="00EE4990" w:rsidRDefault="00EE4990" w:rsidP="00EE4990">
                      <w:pPr>
                        <w:rPr>
                          <w:rFonts w:ascii="Calibri" w:hAnsi="Calibri" w:cs="Calibri"/>
                          <w:b/>
                          <w:bCs/>
                          <w:color w:val="000000" w:themeColor="text1"/>
                        </w:rPr>
                      </w:pPr>
                      <w:r>
                        <w:rPr>
                          <w:rFonts w:ascii="Calibri" w:hAnsi="Calibri" w:cs="Calibri"/>
                          <w:b/>
                          <w:bCs/>
                          <w:color w:val="000000" w:themeColor="text1"/>
                        </w:rPr>
                        <w:t xml:space="preserve">Foundation and KS1: </w:t>
                      </w:r>
                    </w:p>
                    <w:p w14:paraId="3FF29DBC" w14:textId="578158B3" w:rsidR="00EE4990" w:rsidRDefault="00EE4990" w:rsidP="00EE4990">
                      <w:pPr>
                        <w:rPr>
                          <w:rFonts w:ascii="Calibri" w:hAnsi="Calibri" w:cs="Calibri"/>
                          <w:color w:val="000000" w:themeColor="text1"/>
                        </w:rPr>
                      </w:pPr>
                      <w:r>
                        <w:rPr>
                          <w:rFonts w:ascii="Calibri" w:hAnsi="Calibri" w:cs="Calibri"/>
                          <w:color w:val="000000" w:themeColor="text1"/>
                        </w:rPr>
                        <w:t>Little Wandle Letters and Sounds Revised lessons are broken down into three sessions</w:t>
                      </w:r>
                      <w:r>
                        <w:rPr>
                          <w:rFonts w:ascii="Calibri" w:hAnsi="Calibri" w:cs="Calibri"/>
                          <w:color w:val="000000" w:themeColor="text1"/>
                        </w:rPr>
                        <w:t xml:space="preserve"> across the week</w:t>
                      </w:r>
                      <w:r>
                        <w:rPr>
                          <w:rFonts w:ascii="Calibri" w:hAnsi="Calibri" w:cs="Calibri"/>
                          <w:color w:val="000000" w:themeColor="text1"/>
                        </w:rPr>
                        <w:t xml:space="preserve">: </w:t>
                      </w:r>
                    </w:p>
                    <w:p w14:paraId="599A040C" w14:textId="77777777" w:rsidR="00EE4990" w:rsidRDefault="00EE4990" w:rsidP="00EE4990">
                      <w:pPr>
                        <w:pStyle w:val="ListParagraph"/>
                        <w:numPr>
                          <w:ilvl w:val="0"/>
                          <w:numId w:val="42"/>
                        </w:numPr>
                        <w:rPr>
                          <w:rFonts w:ascii="Calibri" w:hAnsi="Calibri" w:cs="Calibri"/>
                          <w:color w:val="000000" w:themeColor="text1"/>
                        </w:rPr>
                      </w:pPr>
                      <w:r>
                        <w:rPr>
                          <w:rFonts w:ascii="Calibri" w:hAnsi="Calibri" w:cs="Calibri"/>
                          <w:color w:val="000000" w:themeColor="text1"/>
                        </w:rPr>
                        <w:t>Decoding</w:t>
                      </w:r>
                    </w:p>
                    <w:p w14:paraId="049A1688" w14:textId="77777777" w:rsidR="00EE4990" w:rsidRDefault="00EE4990" w:rsidP="00EE4990">
                      <w:pPr>
                        <w:pStyle w:val="ListParagraph"/>
                        <w:numPr>
                          <w:ilvl w:val="0"/>
                          <w:numId w:val="42"/>
                        </w:numPr>
                        <w:rPr>
                          <w:rFonts w:ascii="Calibri" w:hAnsi="Calibri" w:cs="Calibri"/>
                          <w:color w:val="000000" w:themeColor="text1"/>
                        </w:rPr>
                      </w:pPr>
                      <w:r>
                        <w:rPr>
                          <w:rFonts w:ascii="Calibri" w:hAnsi="Calibri" w:cs="Calibri"/>
                          <w:color w:val="000000" w:themeColor="text1"/>
                        </w:rPr>
                        <w:t>Prosody</w:t>
                      </w:r>
                    </w:p>
                    <w:p w14:paraId="265F0E8A" w14:textId="2206C7B5" w:rsidR="00EE4990" w:rsidRDefault="00EE4990" w:rsidP="00EE4990">
                      <w:pPr>
                        <w:pStyle w:val="ListParagraph"/>
                        <w:numPr>
                          <w:ilvl w:val="0"/>
                          <w:numId w:val="42"/>
                        </w:numPr>
                        <w:rPr>
                          <w:rFonts w:ascii="Calibri" w:hAnsi="Calibri" w:cs="Calibri"/>
                          <w:color w:val="000000" w:themeColor="text1"/>
                        </w:rPr>
                      </w:pPr>
                      <w:r>
                        <w:rPr>
                          <w:rFonts w:ascii="Calibri" w:hAnsi="Calibri" w:cs="Calibri"/>
                          <w:color w:val="000000" w:themeColor="text1"/>
                        </w:rPr>
                        <w:t>Comprehension</w:t>
                      </w:r>
                    </w:p>
                    <w:p w14:paraId="4AEBB11A" w14:textId="77777777" w:rsidR="00EE4990" w:rsidRPr="00EE4990" w:rsidRDefault="00EE4990" w:rsidP="00215D0C">
                      <w:pPr>
                        <w:pStyle w:val="ListParagraph"/>
                        <w:rPr>
                          <w:rFonts w:ascii="Calibri" w:hAnsi="Calibri" w:cs="Calibri"/>
                          <w:color w:val="000000" w:themeColor="text1"/>
                        </w:rPr>
                      </w:pPr>
                    </w:p>
                    <w:p w14:paraId="33C651E7" w14:textId="09CDD474" w:rsidR="00A6608C" w:rsidRDefault="00EE4990" w:rsidP="00A6608C">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KS2: </w:t>
                      </w:r>
                    </w:p>
                    <w:p w14:paraId="3EEE1AF9" w14:textId="68ABE51B" w:rsidR="00EE4990" w:rsidRDefault="00EE4990" w:rsidP="00A6608C">
                      <w:pPr>
                        <w:rPr>
                          <w:rFonts w:asciiTheme="minorHAnsi" w:hAnsiTheme="minorHAnsi" w:cstheme="minorHAnsi"/>
                          <w:color w:val="000000" w:themeColor="text1"/>
                        </w:rPr>
                      </w:pPr>
                      <w:r>
                        <w:rPr>
                          <w:rFonts w:asciiTheme="minorHAnsi" w:hAnsiTheme="minorHAnsi" w:cstheme="minorHAnsi"/>
                          <w:color w:val="000000" w:themeColor="text1"/>
                        </w:rPr>
                        <w:t xml:space="preserve">In KS2, during lessons, children are exposed to range of lesson formats and skills to support them in making progress in Reading. These include: </w:t>
                      </w:r>
                    </w:p>
                    <w:p w14:paraId="69ACB228" w14:textId="4BBA7A6B"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weekly, guided reading session with the teacher. </w:t>
                      </w:r>
                    </w:p>
                    <w:p w14:paraId="643B2C78" w14:textId="0416C242"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weekly, reading-based follow-up task. </w:t>
                      </w:r>
                    </w:p>
                    <w:p w14:paraId="100027DB" w14:textId="6DBC3442"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session focused on ‘Book Buzz’ to encourage reading for pleasure. </w:t>
                      </w:r>
                    </w:p>
                    <w:p w14:paraId="3B26CF58" w14:textId="419F39CB" w:rsidR="00EE4990" w:rsidRDefault="00EE4990" w:rsidP="00EE4990">
                      <w:pPr>
                        <w:pStyle w:val="ListParagraph"/>
                        <w:numPr>
                          <w:ilvl w:val="0"/>
                          <w:numId w:val="43"/>
                        </w:numPr>
                        <w:rPr>
                          <w:rFonts w:cstheme="minorHAnsi"/>
                          <w:color w:val="000000" w:themeColor="text1"/>
                        </w:rPr>
                      </w:pPr>
                      <w:r>
                        <w:rPr>
                          <w:rFonts w:cstheme="minorHAnsi"/>
                          <w:color w:val="000000" w:themeColor="text1"/>
                        </w:rPr>
                        <w:t xml:space="preserve">1 session used for reading independently and quizzing on Accelerated Reader books. </w:t>
                      </w:r>
                    </w:p>
                    <w:p w14:paraId="7C50E0C7" w14:textId="46639C2E" w:rsidR="00215D0C" w:rsidRDefault="00215D0C" w:rsidP="00215D0C">
                      <w:pPr>
                        <w:rPr>
                          <w:rFonts w:ascii="Calibri" w:hAnsi="Calibri" w:cs="Calibri"/>
                          <w:color w:val="000000" w:themeColor="text1"/>
                        </w:rPr>
                      </w:pPr>
                    </w:p>
                    <w:p w14:paraId="21D4D9A7" w14:textId="374BC350" w:rsidR="00215D0C" w:rsidRDefault="00215D0C" w:rsidP="00215D0C">
                      <w:pPr>
                        <w:rPr>
                          <w:rFonts w:asciiTheme="minorHAnsi" w:hAnsiTheme="minorHAnsi" w:cstheme="minorHAnsi"/>
                          <w:b/>
                          <w:bCs/>
                          <w:color w:val="FFC000"/>
                          <w:sz w:val="36"/>
                          <w:szCs w:val="36"/>
                        </w:rPr>
                      </w:pPr>
                      <w:r w:rsidRPr="00AE2B28">
                        <w:rPr>
                          <w:rFonts w:asciiTheme="minorHAnsi" w:hAnsiTheme="minorHAnsi" w:cstheme="minorHAnsi"/>
                          <w:b/>
                          <w:bCs/>
                          <w:color w:val="FFC000"/>
                          <w:sz w:val="36"/>
                          <w:szCs w:val="36"/>
                        </w:rPr>
                        <w:t xml:space="preserve">Accelerated Reader </w:t>
                      </w:r>
                    </w:p>
                    <w:p w14:paraId="0FE0EC0C" w14:textId="3A502F42" w:rsidR="00215D0C" w:rsidRDefault="00215D0C" w:rsidP="00215D0C">
                      <w:pPr>
                        <w:rPr>
                          <w:rFonts w:ascii="Calibri" w:hAnsi="Calibri" w:cs="Calibri"/>
                          <w:color w:val="000000" w:themeColor="text1"/>
                        </w:rPr>
                      </w:pPr>
                      <w:r>
                        <w:rPr>
                          <w:rFonts w:ascii="Calibri" w:hAnsi="Calibri" w:cs="Calibri"/>
                          <w:color w:val="000000" w:themeColor="text1"/>
                        </w:rPr>
                        <w:t xml:space="preserve">Accelerated Reader is a programme used once children are secure and fluent with phonically decodable books. As a guide, if children are fluently reading Phase 5 Set 5 books, they will take a STAR test. If they score at least a standardised score of 97, they will move onto the Accelerated Reader programme.  </w:t>
                      </w:r>
                    </w:p>
                    <w:p w14:paraId="1C7146CA" w14:textId="77777777" w:rsidR="00215D0C" w:rsidRDefault="00215D0C" w:rsidP="00215D0C">
                      <w:pPr>
                        <w:rPr>
                          <w:rFonts w:ascii="Calibri" w:hAnsi="Calibri" w:cs="Calibri"/>
                          <w:color w:val="000000" w:themeColor="text1"/>
                        </w:rPr>
                      </w:pPr>
                    </w:p>
                    <w:p w14:paraId="66429847"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For the first half term of joining Accelerated Reader, children need to continue to read Phase 5 Set 5 books alongside their AR books to support with the transition. </w:t>
                      </w:r>
                    </w:p>
                    <w:p w14:paraId="23D8C119" w14:textId="77777777" w:rsidR="00215D0C" w:rsidRDefault="00215D0C" w:rsidP="00215D0C">
                      <w:pPr>
                        <w:rPr>
                          <w:rFonts w:asciiTheme="minorHAnsi" w:hAnsiTheme="minorHAnsi" w:cstheme="minorHAnsi"/>
                          <w:color w:val="000000" w:themeColor="text1"/>
                        </w:rPr>
                      </w:pPr>
                    </w:p>
                    <w:p w14:paraId="4D74A5BC"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Once on the Accelerated Programme, children should complete a STAR test at the beginning of every half term. This will provide them with a new reading range and teachers will set a points target. </w:t>
                      </w:r>
                    </w:p>
                    <w:p w14:paraId="44213CB3" w14:textId="77777777" w:rsidR="00215D0C" w:rsidRDefault="00215D0C" w:rsidP="00215D0C">
                      <w:pPr>
                        <w:rPr>
                          <w:rFonts w:asciiTheme="minorHAnsi" w:hAnsiTheme="minorHAnsi" w:cstheme="minorHAnsi"/>
                          <w:color w:val="000000" w:themeColor="text1"/>
                        </w:rPr>
                      </w:pPr>
                    </w:p>
                    <w:p w14:paraId="629A6983" w14:textId="77777777"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Reading ranges provide children with a range in which they can choose books from in the library. The range is aimed to be challenging enough to make progress, but not too challenging to demotivate them from reading. This is an example of a reading range: </w:t>
                      </w:r>
                    </w:p>
                    <w:p w14:paraId="256D0660" w14:textId="2B93AC52" w:rsidR="00215D0C" w:rsidRDefault="00215D0C" w:rsidP="00215D0C">
                      <w:pPr>
                        <w:rPr>
                          <w:rFonts w:asciiTheme="minorHAnsi" w:hAnsiTheme="minorHAnsi" w:cstheme="minorHAnsi"/>
                          <w:color w:val="000000" w:themeColor="text1"/>
                        </w:rPr>
                      </w:pPr>
                    </w:p>
                    <w:p w14:paraId="4C65D938" w14:textId="77777777" w:rsidR="00215D0C" w:rsidRPr="00215D0C" w:rsidRDefault="00215D0C" w:rsidP="00215D0C">
                      <w:pPr>
                        <w:rPr>
                          <w:rFonts w:ascii="Calibri" w:hAnsi="Calibri" w:cs="Calibri"/>
                          <w:color w:val="000000" w:themeColor="text1"/>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7DD2F8ED" wp14:editId="2CB282BD">
                <wp:simplePos x="0" y="0"/>
                <wp:positionH relativeFrom="column">
                  <wp:posOffset>2991757</wp:posOffset>
                </wp:positionH>
                <wp:positionV relativeFrom="paragraph">
                  <wp:posOffset>-444863</wp:posOffset>
                </wp:positionV>
                <wp:extent cx="3547432" cy="9529445"/>
                <wp:effectExtent l="0" t="0" r="0" b="0"/>
                <wp:wrapNone/>
                <wp:docPr id="839145716" name="Text Box 1"/>
                <wp:cNvGraphicFramePr/>
                <a:graphic xmlns:a="http://schemas.openxmlformats.org/drawingml/2006/main">
                  <a:graphicData uri="http://schemas.microsoft.com/office/word/2010/wordprocessingShape">
                    <wps:wsp>
                      <wps:cNvSpPr txBox="1"/>
                      <wps:spPr>
                        <a:xfrm>
                          <a:off x="0" y="0"/>
                          <a:ext cx="3547432" cy="9529445"/>
                        </a:xfrm>
                        <a:prstGeom prst="rect">
                          <a:avLst/>
                        </a:prstGeom>
                        <a:noFill/>
                        <a:ln w="6350">
                          <a:noFill/>
                        </a:ln>
                      </wps:spPr>
                      <wps:txbx>
                        <w:txbxContent>
                          <w:p w14:paraId="72C496BD" w14:textId="77777777" w:rsidR="00215D0C" w:rsidRDefault="00215D0C" w:rsidP="00AE2B28">
                            <w:pPr>
                              <w:rPr>
                                <w:rFonts w:asciiTheme="minorHAnsi" w:hAnsiTheme="minorHAnsi" w:cstheme="minorHAnsi"/>
                                <w:color w:val="000000" w:themeColor="text1"/>
                              </w:rPr>
                            </w:pPr>
                          </w:p>
                          <w:p w14:paraId="1613B3B9" w14:textId="11E77F1F" w:rsidR="00AE2B28" w:rsidRDefault="002E4BE8" w:rsidP="00AE2B28">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215D0C">
                              <w:rPr>
                                <w:rFonts w:asciiTheme="minorHAnsi" w:hAnsiTheme="minorHAnsi" w:cstheme="minorHAnsi"/>
                                <w:color w:val="000000" w:themeColor="text1"/>
                              </w:rPr>
                              <w:t xml:space="preserve">Points targets are set for each child on AR at the beginning of a half term. This is based on their range and how much of their target they achieved during the previous half term. Points are earned by quizzing on a book once a child has finished reading it. They will then move up the reading tree based on how their progress towards their point target. </w:t>
                            </w:r>
                          </w:p>
                          <w:p w14:paraId="70657AC0" w14:textId="77777777" w:rsidR="00215D0C" w:rsidRDefault="00215D0C" w:rsidP="00AE2B28">
                            <w:pPr>
                              <w:rPr>
                                <w:rFonts w:asciiTheme="minorHAnsi" w:hAnsiTheme="minorHAnsi" w:cstheme="minorHAnsi"/>
                                <w:color w:val="000000" w:themeColor="text1"/>
                              </w:rPr>
                            </w:pPr>
                          </w:p>
                          <w:p w14:paraId="7939B5F6" w14:textId="77777777" w:rsidR="00215D0C" w:rsidRDefault="00215D0C" w:rsidP="00AE2B28">
                            <w:pPr>
                              <w:rPr>
                                <w:rFonts w:asciiTheme="minorHAnsi" w:hAnsiTheme="minorHAnsi" w:cstheme="minorHAnsi"/>
                                <w:color w:val="000000" w:themeColor="text1"/>
                              </w:rPr>
                            </w:pPr>
                          </w:p>
                          <w:p w14:paraId="381AABE9" w14:textId="767F167B" w:rsidR="00215D0C" w:rsidRPr="00215D0C" w:rsidRDefault="00215D0C" w:rsidP="00AE2B28">
                            <w:pPr>
                              <w:rPr>
                                <w:rFonts w:asciiTheme="minorHAnsi" w:hAnsiTheme="minorHAnsi" w:cstheme="minorHAnsi"/>
                                <w:color w:val="000000" w:themeColor="text1"/>
                              </w:rPr>
                            </w:pPr>
                            <w:r w:rsidRPr="00215D0C">
                              <w:rPr>
                                <w:rFonts w:asciiTheme="minorHAnsi" w:hAnsiTheme="minorHAnsi" w:cstheme="minorHAnsi"/>
                                <w:color w:val="000000" w:themeColor="text1"/>
                              </w:rPr>
                              <w:drawing>
                                <wp:inline distT="0" distB="0" distL="0" distR="0" wp14:anchorId="048E53CA" wp14:editId="1235BA88">
                                  <wp:extent cx="3357880" cy="1152525"/>
                                  <wp:effectExtent l="0" t="0" r="0" b="3175"/>
                                  <wp:docPr id="423409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09315" name=""/>
                                          <pic:cNvPicPr/>
                                        </pic:nvPicPr>
                                        <pic:blipFill>
                                          <a:blip r:embed="rId9"/>
                                          <a:stretch>
                                            <a:fillRect/>
                                          </a:stretch>
                                        </pic:blipFill>
                                        <pic:spPr>
                                          <a:xfrm>
                                            <a:off x="0" y="0"/>
                                            <a:ext cx="3357880" cy="1152525"/>
                                          </a:xfrm>
                                          <a:prstGeom prst="rect">
                                            <a:avLst/>
                                          </a:prstGeom>
                                        </pic:spPr>
                                      </pic:pic>
                                    </a:graphicData>
                                  </a:graphic>
                                </wp:inline>
                              </w:drawing>
                            </w:r>
                          </w:p>
                          <w:p w14:paraId="0CE271D0" w14:textId="77777777" w:rsidR="00AE2B28" w:rsidRDefault="00AE2B28" w:rsidP="00AE2B28">
                            <w:pPr>
                              <w:rPr>
                                <w:rFonts w:asciiTheme="minorHAnsi" w:hAnsiTheme="minorHAnsi" w:cstheme="minorHAnsi"/>
                                <w:color w:val="FFC000"/>
                                <w:sz w:val="32"/>
                                <w:szCs w:val="32"/>
                                <w:u w:val="single"/>
                              </w:rPr>
                            </w:pPr>
                          </w:p>
                          <w:p w14:paraId="5CFEC186" w14:textId="6D6020F1" w:rsidR="00215D0C" w:rsidRDefault="00215D0C" w:rsidP="00AE2B28">
                            <w:pPr>
                              <w:rPr>
                                <w:rFonts w:asciiTheme="minorHAnsi" w:hAnsiTheme="minorHAnsi" w:cstheme="minorHAnsi"/>
                                <w:color w:val="000000" w:themeColor="text1"/>
                              </w:rPr>
                            </w:pPr>
                            <w:r w:rsidRPr="00215D0C">
                              <w:rPr>
                                <w:rFonts w:asciiTheme="minorHAnsi" w:hAnsiTheme="minorHAnsi" w:cstheme="minorHAnsi"/>
                                <w:color w:val="000000" w:themeColor="text1"/>
                              </w:rPr>
                              <w:t xml:space="preserve">Parents can view their child’s progress on Accelerated Reader by logging in through Home Connect. See the link on the Reading page of our school website.  </w:t>
                            </w:r>
                          </w:p>
                          <w:p w14:paraId="475B0DF1" w14:textId="77777777" w:rsidR="00215D0C" w:rsidRDefault="00215D0C" w:rsidP="00AE2B28">
                            <w:pPr>
                              <w:rPr>
                                <w:rFonts w:asciiTheme="minorHAnsi" w:hAnsiTheme="minorHAnsi" w:cstheme="minorHAnsi"/>
                                <w:color w:val="000000" w:themeColor="text1"/>
                              </w:rPr>
                            </w:pPr>
                          </w:p>
                          <w:p w14:paraId="120E7EE2" w14:textId="77777777" w:rsidR="00215D0C" w:rsidRDefault="00215D0C" w:rsidP="00AE2B28">
                            <w:pPr>
                              <w:rPr>
                                <w:rFonts w:asciiTheme="minorHAnsi" w:hAnsiTheme="minorHAnsi" w:cstheme="minorHAnsi"/>
                                <w:color w:val="000000" w:themeColor="text1"/>
                              </w:rPr>
                            </w:pPr>
                            <w:r>
                              <w:rPr>
                                <w:rFonts w:asciiTheme="minorHAnsi" w:hAnsiTheme="minorHAnsi" w:cstheme="minorHAnsi"/>
                                <w:color w:val="000000" w:themeColor="text1"/>
                              </w:rPr>
                              <w:t>Quizzes on Accelerated Reader can only be completed at school and between the times of 8.30 and 3.30pm.</w:t>
                            </w:r>
                          </w:p>
                          <w:p w14:paraId="4A7B7216" w14:textId="77777777" w:rsidR="00215D0C" w:rsidRDefault="00215D0C" w:rsidP="00AE2B28">
                            <w:pPr>
                              <w:rPr>
                                <w:rFonts w:asciiTheme="minorHAnsi" w:hAnsiTheme="minorHAnsi" w:cstheme="minorHAnsi"/>
                                <w:color w:val="000000" w:themeColor="text1"/>
                              </w:rPr>
                            </w:pPr>
                          </w:p>
                          <w:p w14:paraId="7CD4A1F6" w14:textId="3C45A9A5" w:rsidR="00215D0C" w:rsidRDefault="00215D0C" w:rsidP="00215D0C">
                            <w:pPr>
                              <w:rPr>
                                <w:rFonts w:asciiTheme="minorHAnsi" w:hAnsiTheme="minorHAnsi" w:cstheme="minorHAnsi"/>
                                <w:b/>
                                <w:bCs/>
                                <w:color w:val="FFC000"/>
                                <w:sz w:val="36"/>
                                <w:szCs w:val="36"/>
                              </w:rPr>
                            </w:pPr>
                            <w:r>
                              <w:rPr>
                                <w:rFonts w:asciiTheme="minorHAnsi" w:hAnsiTheme="minorHAnsi" w:cstheme="minorHAnsi"/>
                                <w:b/>
                                <w:bCs/>
                                <w:color w:val="FFC000"/>
                                <w:sz w:val="36"/>
                                <w:szCs w:val="36"/>
                              </w:rPr>
                              <w:t>Supporting your child at home</w:t>
                            </w:r>
                          </w:p>
                          <w:p w14:paraId="6098DF2B" w14:textId="38557742"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All children in Foundation and KS1 will bring their decodable book home once they have read it in school 3 times. Please read for at least 10 minutes at least 5 times a week. </w:t>
                            </w:r>
                          </w:p>
                          <w:p w14:paraId="27668AAE" w14:textId="77777777" w:rsidR="00215D0C" w:rsidRDefault="00215D0C" w:rsidP="00215D0C">
                            <w:pPr>
                              <w:rPr>
                                <w:rFonts w:asciiTheme="minorHAnsi" w:hAnsiTheme="minorHAnsi" w:cstheme="minorHAnsi"/>
                                <w:color w:val="000000" w:themeColor="text1"/>
                              </w:rPr>
                            </w:pPr>
                          </w:p>
                          <w:p w14:paraId="3F173B59" w14:textId="59652D2F"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Children from Foundation and KS1 will also have a ‘reading for pleasure’ book from the library. This is to be shared with children and they are not expected to be able to read this independently. </w:t>
                            </w:r>
                          </w:p>
                          <w:p w14:paraId="771F85B5" w14:textId="614B8C6E" w:rsidR="00215D0C" w:rsidRDefault="00215D0C" w:rsidP="00215D0C">
                            <w:pPr>
                              <w:rPr>
                                <w:rFonts w:asciiTheme="minorHAnsi" w:hAnsiTheme="minorHAnsi" w:cstheme="minorHAnsi"/>
                                <w:color w:val="000000" w:themeColor="text1"/>
                              </w:rPr>
                            </w:pPr>
                          </w:p>
                          <w:p w14:paraId="6E1B7745" w14:textId="4590F59E"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All children in KS2 should read at home for at least 15 minutes at least 5 times a week. </w:t>
                            </w:r>
                          </w:p>
                          <w:p w14:paraId="54A8A037" w14:textId="77777777" w:rsidR="00215D0C" w:rsidRDefault="00215D0C" w:rsidP="00215D0C">
                            <w:pPr>
                              <w:rPr>
                                <w:rFonts w:asciiTheme="minorHAnsi" w:hAnsiTheme="minorHAnsi" w:cstheme="minorHAnsi"/>
                                <w:color w:val="000000" w:themeColor="text1"/>
                              </w:rPr>
                            </w:pPr>
                          </w:p>
                          <w:p w14:paraId="6C014B39" w14:textId="56DA3E24"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Please record what children have read at home in their reading records: </w:t>
                            </w:r>
                          </w:p>
                          <w:p w14:paraId="2FA98A39" w14:textId="77777777" w:rsidR="00215D0C" w:rsidRDefault="00215D0C" w:rsidP="00215D0C">
                            <w:pPr>
                              <w:rPr>
                                <w:rFonts w:asciiTheme="minorHAnsi" w:hAnsiTheme="minorHAnsi" w:cstheme="minorHAnsi"/>
                                <w:color w:val="000000" w:themeColor="text1"/>
                              </w:rPr>
                            </w:pPr>
                          </w:p>
                          <w:p w14:paraId="2AE9C41A" w14:textId="4CF5E249" w:rsidR="00215D0C" w:rsidRPr="00215D0C" w:rsidRDefault="00215D0C" w:rsidP="00215D0C">
                            <w:pPr>
                              <w:rPr>
                                <w:rFonts w:asciiTheme="minorHAnsi" w:hAnsiTheme="minorHAnsi" w:cstheme="minorHAnsi"/>
                                <w:color w:val="000000" w:themeColor="text1"/>
                              </w:rPr>
                            </w:pPr>
                            <w:r>
                              <w:rPr>
                                <w:noProof/>
                              </w:rPr>
                              <w:drawing>
                                <wp:inline distT="0" distB="0" distL="0" distR="0" wp14:anchorId="0FF6F346" wp14:editId="0FDF755C">
                                  <wp:extent cx="2451100" cy="1612900"/>
                                  <wp:effectExtent l="0" t="0" r="0" b="0"/>
                                  <wp:docPr id="156987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70957" name=""/>
                                          <pic:cNvPicPr/>
                                        </pic:nvPicPr>
                                        <pic:blipFill>
                                          <a:blip r:embed="rId10"/>
                                          <a:stretch>
                                            <a:fillRect/>
                                          </a:stretch>
                                        </pic:blipFill>
                                        <pic:spPr>
                                          <a:xfrm>
                                            <a:off x="0" y="0"/>
                                            <a:ext cx="2451100" cy="1612900"/>
                                          </a:xfrm>
                                          <a:prstGeom prst="rect">
                                            <a:avLst/>
                                          </a:prstGeom>
                                        </pic:spPr>
                                      </pic:pic>
                                    </a:graphicData>
                                  </a:graphic>
                                </wp:inline>
                              </w:drawing>
                            </w:r>
                          </w:p>
                          <w:p w14:paraId="359F92BC" w14:textId="51266EF4" w:rsidR="00215D0C" w:rsidRPr="00215D0C" w:rsidRDefault="00215D0C" w:rsidP="00AE2B28">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18BA3D03" w14:textId="77777777" w:rsidR="00AE2B28" w:rsidRPr="00215D0C" w:rsidRDefault="00AE2B28" w:rsidP="00AE2B28">
                            <w:pPr>
                              <w:rPr>
                                <w:rFonts w:asciiTheme="minorHAnsi" w:hAnsiTheme="minorHAnsi" w:cstheme="minorHAnsi"/>
                                <w:color w:val="FFC000"/>
                                <w:sz w:val="32"/>
                                <w:szCs w:val="32"/>
                              </w:rPr>
                            </w:pPr>
                          </w:p>
                          <w:p w14:paraId="3BC360F3" w14:textId="21FDDCB6" w:rsidR="00AE2B28" w:rsidRDefault="00AE2B28" w:rsidP="00AE2B28">
                            <w:pPr>
                              <w:rPr>
                                <w:rFonts w:asciiTheme="minorHAnsi" w:hAnsiTheme="minorHAnsi" w:cstheme="minorHAnsi"/>
                                <w:color w:val="FFC000"/>
                                <w:sz w:val="32"/>
                                <w:szCs w:val="32"/>
                                <w:u w:val="single"/>
                              </w:rPr>
                            </w:pPr>
                          </w:p>
                          <w:p w14:paraId="516B2158" w14:textId="77777777" w:rsidR="00AE2B28" w:rsidRDefault="00AE2B28" w:rsidP="00AE2B28">
                            <w:pPr>
                              <w:rPr>
                                <w:rFonts w:asciiTheme="minorHAnsi" w:hAnsiTheme="minorHAnsi" w:cstheme="minorHAnsi"/>
                                <w:color w:val="FFC000"/>
                                <w:sz w:val="32"/>
                                <w:szCs w:val="32"/>
                                <w:u w:val="single"/>
                              </w:rPr>
                            </w:pPr>
                          </w:p>
                          <w:p w14:paraId="15EB095C" w14:textId="77777777" w:rsidR="00AE2B28" w:rsidRDefault="00AE2B28" w:rsidP="00AE2B28">
                            <w:pPr>
                              <w:rPr>
                                <w:rFonts w:asciiTheme="minorHAnsi" w:hAnsiTheme="minorHAnsi" w:cstheme="minorHAnsi"/>
                                <w:color w:val="FFC000"/>
                                <w:sz w:val="32"/>
                                <w:szCs w:val="32"/>
                                <w:u w:val="single"/>
                              </w:rPr>
                            </w:pPr>
                          </w:p>
                          <w:p w14:paraId="74D2C079" w14:textId="77777777" w:rsidR="00AE2B28" w:rsidRDefault="00AE2B28" w:rsidP="00AE2B28">
                            <w:pPr>
                              <w:rPr>
                                <w:rFonts w:asciiTheme="minorHAnsi" w:hAnsiTheme="minorHAnsi" w:cstheme="minorHAnsi"/>
                                <w:color w:val="FFC000"/>
                                <w:sz w:val="32"/>
                                <w:szCs w:val="32"/>
                                <w:u w:val="single"/>
                              </w:rPr>
                            </w:pPr>
                          </w:p>
                          <w:p w14:paraId="542EC8AF" w14:textId="77777777" w:rsidR="00AE2B28" w:rsidRDefault="00AE2B28" w:rsidP="00AE2B28">
                            <w:pPr>
                              <w:rPr>
                                <w:rFonts w:asciiTheme="minorHAnsi" w:hAnsiTheme="minorHAnsi" w:cstheme="minorHAnsi"/>
                                <w:color w:val="FFC000"/>
                                <w:sz w:val="32"/>
                                <w:szCs w:val="32"/>
                                <w:u w:val="single"/>
                              </w:rPr>
                            </w:pPr>
                          </w:p>
                          <w:p w14:paraId="21D5BC9D" w14:textId="77777777" w:rsidR="00AE2B28" w:rsidRDefault="00AE2B28" w:rsidP="00AE2B28">
                            <w:pPr>
                              <w:rPr>
                                <w:rFonts w:asciiTheme="minorHAnsi" w:hAnsiTheme="minorHAnsi" w:cstheme="minorHAnsi"/>
                                <w:color w:val="FFC000"/>
                                <w:sz w:val="32"/>
                                <w:szCs w:val="32"/>
                                <w:u w:val="single"/>
                              </w:rPr>
                            </w:pPr>
                          </w:p>
                          <w:p w14:paraId="1FB1A11D" w14:textId="77777777" w:rsidR="00AE2B28" w:rsidRDefault="00AE2B28" w:rsidP="00AE2B28">
                            <w:pPr>
                              <w:rPr>
                                <w:rFonts w:asciiTheme="minorHAnsi" w:hAnsiTheme="minorHAnsi" w:cstheme="minorHAnsi"/>
                                <w:color w:val="FFC000"/>
                                <w:sz w:val="32"/>
                                <w:szCs w:val="32"/>
                                <w:u w:val="single"/>
                              </w:rPr>
                            </w:pPr>
                          </w:p>
                          <w:p w14:paraId="7C7E9359" w14:textId="77777777" w:rsidR="00AE2B28" w:rsidRDefault="00AE2B28" w:rsidP="00AE2B28">
                            <w:pPr>
                              <w:rPr>
                                <w:rFonts w:asciiTheme="minorHAnsi" w:hAnsiTheme="minorHAnsi" w:cstheme="minorHAnsi"/>
                                <w:b/>
                                <w:bCs/>
                                <w:color w:val="FFC000"/>
                                <w:sz w:val="36"/>
                                <w:szCs w:val="36"/>
                              </w:rPr>
                            </w:pPr>
                          </w:p>
                          <w:p w14:paraId="1EE7B7EB" w14:textId="77777777" w:rsidR="00AE2B28" w:rsidRPr="003D4D41" w:rsidRDefault="00AE2B28" w:rsidP="00AE2B28">
                            <w:pPr>
                              <w:rPr>
                                <w:rFonts w:asciiTheme="minorHAnsi" w:hAnsiTheme="minorHAnsi" w:cstheme="minorHAnsi"/>
                                <w:b/>
                                <w:bCs/>
                                <w:color w:val="FFC000"/>
                                <w:sz w:val="36"/>
                                <w:szCs w:val="36"/>
                              </w:rPr>
                            </w:pPr>
                          </w:p>
                          <w:p w14:paraId="3A876C24" w14:textId="77777777" w:rsidR="00AE2B28" w:rsidRDefault="00AE2B28" w:rsidP="00AE2B28">
                            <w:pPr>
                              <w:rPr>
                                <w:rFonts w:asciiTheme="minorHAnsi" w:hAnsiTheme="minorHAnsi" w:cstheme="minorHAnsi"/>
                                <w:color w:val="000000" w:themeColor="text1"/>
                              </w:rPr>
                            </w:pPr>
                          </w:p>
                          <w:p w14:paraId="784C7CA3" w14:textId="77777777" w:rsidR="00AE2B28" w:rsidRPr="009C5596" w:rsidRDefault="00AE2B28" w:rsidP="00AE2B28">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29567812" w14:textId="77777777" w:rsidR="00AE2B28" w:rsidRPr="001629E5" w:rsidRDefault="00AE2B28" w:rsidP="00AE2B2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F8ED" id="_x0000_s1031" type="#_x0000_t202" style="position:absolute;margin-left:235.55pt;margin-top:-35.05pt;width:279.35pt;height:75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" filled="f" stroked="f" strokeweight=".5pt">
                <v:textbox>
                  <w:txbxContent>
                    <w:p w14:paraId="72C496BD" w14:textId="77777777" w:rsidR="00215D0C" w:rsidRDefault="00215D0C" w:rsidP="00AE2B28">
                      <w:pPr>
                        <w:rPr>
                          <w:rFonts w:asciiTheme="minorHAnsi" w:hAnsiTheme="minorHAnsi" w:cstheme="minorHAnsi"/>
                          <w:color w:val="000000" w:themeColor="text1"/>
                        </w:rPr>
                      </w:pPr>
                    </w:p>
                    <w:p w14:paraId="1613B3B9" w14:textId="11E77F1F" w:rsidR="00AE2B28" w:rsidRDefault="002E4BE8" w:rsidP="00AE2B28">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215D0C">
                        <w:rPr>
                          <w:rFonts w:asciiTheme="minorHAnsi" w:hAnsiTheme="minorHAnsi" w:cstheme="minorHAnsi"/>
                          <w:color w:val="000000" w:themeColor="text1"/>
                        </w:rPr>
                        <w:t xml:space="preserve">Points targets are set for each child on AR at the beginning of a half term. This is based on their range and how much of their target they achieved during the previous half term. Points are earned by quizzing on a book once a child has finished reading it. They will then move up the reading tree based on how their progress towards their point target. </w:t>
                      </w:r>
                    </w:p>
                    <w:p w14:paraId="70657AC0" w14:textId="77777777" w:rsidR="00215D0C" w:rsidRDefault="00215D0C" w:rsidP="00AE2B28">
                      <w:pPr>
                        <w:rPr>
                          <w:rFonts w:asciiTheme="minorHAnsi" w:hAnsiTheme="minorHAnsi" w:cstheme="minorHAnsi"/>
                          <w:color w:val="000000" w:themeColor="text1"/>
                        </w:rPr>
                      </w:pPr>
                    </w:p>
                    <w:p w14:paraId="7939B5F6" w14:textId="77777777" w:rsidR="00215D0C" w:rsidRDefault="00215D0C" w:rsidP="00AE2B28">
                      <w:pPr>
                        <w:rPr>
                          <w:rFonts w:asciiTheme="minorHAnsi" w:hAnsiTheme="minorHAnsi" w:cstheme="minorHAnsi"/>
                          <w:color w:val="000000" w:themeColor="text1"/>
                        </w:rPr>
                      </w:pPr>
                    </w:p>
                    <w:p w14:paraId="381AABE9" w14:textId="767F167B" w:rsidR="00215D0C" w:rsidRPr="00215D0C" w:rsidRDefault="00215D0C" w:rsidP="00AE2B28">
                      <w:pPr>
                        <w:rPr>
                          <w:rFonts w:asciiTheme="minorHAnsi" w:hAnsiTheme="minorHAnsi" w:cstheme="minorHAnsi"/>
                          <w:color w:val="000000" w:themeColor="text1"/>
                        </w:rPr>
                      </w:pPr>
                      <w:r w:rsidRPr="00215D0C">
                        <w:rPr>
                          <w:rFonts w:asciiTheme="minorHAnsi" w:hAnsiTheme="minorHAnsi" w:cstheme="minorHAnsi"/>
                          <w:color w:val="000000" w:themeColor="text1"/>
                        </w:rPr>
                        <w:drawing>
                          <wp:inline distT="0" distB="0" distL="0" distR="0" wp14:anchorId="048E53CA" wp14:editId="1235BA88">
                            <wp:extent cx="3357880" cy="1152525"/>
                            <wp:effectExtent l="0" t="0" r="0" b="3175"/>
                            <wp:docPr id="423409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09315" name=""/>
                                    <pic:cNvPicPr/>
                                  </pic:nvPicPr>
                                  <pic:blipFill>
                                    <a:blip r:embed="rId9"/>
                                    <a:stretch>
                                      <a:fillRect/>
                                    </a:stretch>
                                  </pic:blipFill>
                                  <pic:spPr>
                                    <a:xfrm>
                                      <a:off x="0" y="0"/>
                                      <a:ext cx="3357880" cy="1152525"/>
                                    </a:xfrm>
                                    <a:prstGeom prst="rect">
                                      <a:avLst/>
                                    </a:prstGeom>
                                  </pic:spPr>
                                </pic:pic>
                              </a:graphicData>
                            </a:graphic>
                          </wp:inline>
                        </w:drawing>
                      </w:r>
                    </w:p>
                    <w:p w14:paraId="0CE271D0" w14:textId="77777777" w:rsidR="00AE2B28" w:rsidRDefault="00AE2B28" w:rsidP="00AE2B28">
                      <w:pPr>
                        <w:rPr>
                          <w:rFonts w:asciiTheme="minorHAnsi" w:hAnsiTheme="minorHAnsi" w:cstheme="minorHAnsi"/>
                          <w:color w:val="FFC000"/>
                          <w:sz w:val="32"/>
                          <w:szCs w:val="32"/>
                          <w:u w:val="single"/>
                        </w:rPr>
                      </w:pPr>
                    </w:p>
                    <w:p w14:paraId="5CFEC186" w14:textId="6D6020F1" w:rsidR="00215D0C" w:rsidRDefault="00215D0C" w:rsidP="00AE2B28">
                      <w:pPr>
                        <w:rPr>
                          <w:rFonts w:asciiTheme="minorHAnsi" w:hAnsiTheme="minorHAnsi" w:cstheme="minorHAnsi"/>
                          <w:color w:val="000000" w:themeColor="text1"/>
                        </w:rPr>
                      </w:pPr>
                      <w:r w:rsidRPr="00215D0C">
                        <w:rPr>
                          <w:rFonts w:asciiTheme="minorHAnsi" w:hAnsiTheme="minorHAnsi" w:cstheme="minorHAnsi"/>
                          <w:color w:val="000000" w:themeColor="text1"/>
                        </w:rPr>
                        <w:t xml:space="preserve">Parents can view their child’s progress on Accelerated Reader by logging in through Home Connect. See the link on the Reading page of our school website.  </w:t>
                      </w:r>
                    </w:p>
                    <w:p w14:paraId="475B0DF1" w14:textId="77777777" w:rsidR="00215D0C" w:rsidRDefault="00215D0C" w:rsidP="00AE2B28">
                      <w:pPr>
                        <w:rPr>
                          <w:rFonts w:asciiTheme="minorHAnsi" w:hAnsiTheme="minorHAnsi" w:cstheme="minorHAnsi"/>
                          <w:color w:val="000000" w:themeColor="text1"/>
                        </w:rPr>
                      </w:pPr>
                    </w:p>
                    <w:p w14:paraId="120E7EE2" w14:textId="77777777" w:rsidR="00215D0C" w:rsidRDefault="00215D0C" w:rsidP="00AE2B28">
                      <w:pPr>
                        <w:rPr>
                          <w:rFonts w:asciiTheme="minorHAnsi" w:hAnsiTheme="minorHAnsi" w:cstheme="minorHAnsi"/>
                          <w:color w:val="000000" w:themeColor="text1"/>
                        </w:rPr>
                      </w:pPr>
                      <w:r>
                        <w:rPr>
                          <w:rFonts w:asciiTheme="minorHAnsi" w:hAnsiTheme="minorHAnsi" w:cstheme="minorHAnsi"/>
                          <w:color w:val="000000" w:themeColor="text1"/>
                        </w:rPr>
                        <w:t>Quizzes on Accelerated Reader can only be completed at school and between the times of 8.30 and 3.30pm.</w:t>
                      </w:r>
                    </w:p>
                    <w:p w14:paraId="4A7B7216" w14:textId="77777777" w:rsidR="00215D0C" w:rsidRDefault="00215D0C" w:rsidP="00AE2B28">
                      <w:pPr>
                        <w:rPr>
                          <w:rFonts w:asciiTheme="minorHAnsi" w:hAnsiTheme="minorHAnsi" w:cstheme="minorHAnsi"/>
                          <w:color w:val="000000" w:themeColor="text1"/>
                        </w:rPr>
                      </w:pPr>
                    </w:p>
                    <w:p w14:paraId="7CD4A1F6" w14:textId="3C45A9A5" w:rsidR="00215D0C" w:rsidRDefault="00215D0C" w:rsidP="00215D0C">
                      <w:pPr>
                        <w:rPr>
                          <w:rFonts w:asciiTheme="minorHAnsi" w:hAnsiTheme="minorHAnsi" w:cstheme="minorHAnsi"/>
                          <w:b/>
                          <w:bCs/>
                          <w:color w:val="FFC000"/>
                          <w:sz w:val="36"/>
                          <w:szCs w:val="36"/>
                        </w:rPr>
                      </w:pPr>
                      <w:r>
                        <w:rPr>
                          <w:rFonts w:asciiTheme="minorHAnsi" w:hAnsiTheme="minorHAnsi" w:cstheme="minorHAnsi"/>
                          <w:b/>
                          <w:bCs/>
                          <w:color w:val="FFC000"/>
                          <w:sz w:val="36"/>
                          <w:szCs w:val="36"/>
                        </w:rPr>
                        <w:t>Supporting your child at home</w:t>
                      </w:r>
                    </w:p>
                    <w:p w14:paraId="6098DF2B" w14:textId="38557742"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All children in Foundation and KS1 will bring their decodable book home once they have read it in school 3 times. Please read for at least 10 minutes at least 5 times a week. </w:t>
                      </w:r>
                    </w:p>
                    <w:p w14:paraId="27668AAE" w14:textId="77777777" w:rsidR="00215D0C" w:rsidRDefault="00215D0C" w:rsidP="00215D0C">
                      <w:pPr>
                        <w:rPr>
                          <w:rFonts w:asciiTheme="minorHAnsi" w:hAnsiTheme="minorHAnsi" w:cstheme="minorHAnsi"/>
                          <w:color w:val="000000" w:themeColor="text1"/>
                        </w:rPr>
                      </w:pPr>
                    </w:p>
                    <w:p w14:paraId="3F173B59" w14:textId="59652D2F"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Children from Foundation and KS1 will also have a ‘reading for pleasure’ book from the library. This is to be shared with children and they are not expected to be able to read this independently. </w:t>
                      </w:r>
                    </w:p>
                    <w:p w14:paraId="771F85B5" w14:textId="614B8C6E" w:rsidR="00215D0C" w:rsidRDefault="00215D0C" w:rsidP="00215D0C">
                      <w:pPr>
                        <w:rPr>
                          <w:rFonts w:asciiTheme="minorHAnsi" w:hAnsiTheme="minorHAnsi" w:cstheme="minorHAnsi"/>
                          <w:color w:val="000000" w:themeColor="text1"/>
                        </w:rPr>
                      </w:pPr>
                    </w:p>
                    <w:p w14:paraId="6E1B7745" w14:textId="4590F59E"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All children in KS2 should read at home for at least 15 minutes at least 5 times a week. </w:t>
                      </w:r>
                    </w:p>
                    <w:p w14:paraId="54A8A037" w14:textId="77777777" w:rsidR="00215D0C" w:rsidRDefault="00215D0C" w:rsidP="00215D0C">
                      <w:pPr>
                        <w:rPr>
                          <w:rFonts w:asciiTheme="minorHAnsi" w:hAnsiTheme="minorHAnsi" w:cstheme="minorHAnsi"/>
                          <w:color w:val="000000" w:themeColor="text1"/>
                        </w:rPr>
                      </w:pPr>
                    </w:p>
                    <w:p w14:paraId="6C014B39" w14:textId="56DA3E24" w:rsidR="00215D0C" w:rsidRDefault="00215D0C" w:rsidP="00215D0C">
                      <w:pPr>
                        <w:rPr>
                          <w:rFonts w:asciiTheme="minorHAnsi" w:hAnsiTheme="minorHAnsi" w:cstheme="minorHAnsi"/>
                          <w:color w:val="000000" w:themeColor="text1"/>
                        </w:rPr>
                      </w:pPr>
                      <w:r>
                        <w:rPr>
                          <w:rFonts w:asciiTheme="minorHAnsi" w:hAnsiTheme="minorHAnsi" w:cstheme="minorHAnsi"/>
                          <w:color w:val="000000" w:themeColor="text1"/>
                        </w:rPr>
                        <w:t xml:space="preserve">Please record what children have read at home in their reading records: </w:t>
                      </w:r>
                    </w:p>
                    <w:p w14:paraId="2FA98A39" w14:textId="77777777" w:rsidR="00215D0C" w:rsidRDefault="00215D0C" w:rsidP="00215D0C">
                      <w:pPr>
                        <w:rPr>
                          <w:rFonts w:asciiTheme="minorHAnsi" w:hAnsiTheme="minorHAnsi" w:cstheme="minorHAnsi"/>
                          <w:color w:val="000000" w:themeColor="text1"/>
                        </w:rPr>
                      </w:pPr>
                    </w:p>
                    <w:p w14:paraId="2AE9C41A" w14:textId="4CF5E249" w:rsidR="00215D0C" w:rsidRPr="00215D0C" w:rsidRDefault="00215D0C" w:rsidP="00215D0C">
                      <w:pPr>
                        <w:rPr>
                          <w:rFonts w:asciiTheme="minorHAnsi" w:hAnsiTheme="minorHAnsi" w:cstheme="minorHAnsi"/>
                          <w:color w:val="000000" w:themeColor="text1"/>
                        </w:rPr>
                      </w:pPr>
                      <w:r>
                        <w:rPr>
                          <w:noProof/>
                        </w:rPr>
                        <w:drawing>
                          <wp:inline distT="0" distB="0" distL="0" distR="0" wp14:anchorId="0FF6F346" wp14:editId="0FDF755C">
                            <wp:extent cx="2451100" cy="1612900"/>
                            <wp:effectExtent l="0" t="0" r="0" b="0"/>
                            <wp:docPr id="1569870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870957" name=""/>
                                    <pic:cNvPicPr/>
                                  </pic:nvPicPr>
                                  <pic:blipFill>
                                    <a:blip r:embed="rId10"/>
                                    <a:stretch>
                                      <a:fillRect/>
                                    </a:stretch>
                                  </pic:blipFill>
                                  <pic:spPr>
                                    <a:xfrm>
                                      <a:off x="0" y="0"/>
                                      <a:ext cx="2451100" cy="1612900"/>
                                    </a:xfrm>
                                    <a:prstGeom prst="rect">
                                      <a:avLst/>
                                    </a:prstGeom>
                                  </pic:spPr>
                                </pic:pic>
                              </a:graphicData>
                            </a:graphic>
                          </wp:inline>
                        </w:drawing>
                      </w:r>
                    </w:p>
                    <w:p w14:paraId="359F92BC" w14:textId="51266EF4" w:rsidR="00215D0C" w:rsidRPr="00215D0C" w:rsidRDefault="00215D0C" w:rsidP="00AE2B28">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18BA3D03" w14:textId="77777777" w:rsidR="00AE2B28" w:rsidRPr="00215D0C" w:rsidRDefault="00AE2B28" w:rsidP="00AE2B28">
                      <w:pPr>
                        <w:rPr>
                          <w:rFonts w:asciiTheme="minorHAnsi" w:hAnsiTheme="minorHAnsi" w:cstheme="minorHAnsi"/>
                          <w:color w:val="FFC000"/>
                          <w:sz w:val="32"/>
                          <w:szCs w:val="32"/>
                        </w:rPr>
                      </w:pPr>
                    </w:p>
                    <w:p w14:paraId="3BC360F3" w14:textId="21FDDCB6" w:rsidR="00AE2B28" w:rsidRDefault="00AE2B28" w:rsidP="00AE2B28">
                      <w:pPr>
                        <w:rPr>
                          <w:rFonts w:asciiTheme="minorHAnsi" w:hAnsiTheme="minorHAnsi" w:cstheme="minorHAnsi"/>
                          <w:color w:val="FFC000"/>
                          <w:sz w:val="32"/>
                          <w:szCs w:val="32"/>
                          <w:u w:val="single"/>
                        </w:rPr>
                      </w:pPr>
                    </w:p>
                    <w:p w14:paraId="516B2158" w14:textId="77777777" w:rsidR="00AE2B28" w:rsidRDefault="00AE2B28" w:rsidP="00AE2B28">
                      <w:pPr>
                        <w:rPr>
                          <w:rFonts w:asciiTheme="minorHAnsi" w:hAnsiTheme="minorHAnsi" w:cstheme="minorHAnsi"/>
                          <w:color w:val="FFC000"/>
                          <w:sz w:val="32"/>
                          <w:szCs w:val="32"/>
                          <w:u w:val="single"/>
                        </w:rPr>
                      </w:pPr>
                    </w:p>
                    <w:p w14:paraId="15EB095C" w14:textId="77777777" w:rsidR="00AE2B28" w:rsidRDefault="00AE2B28" w:rsidP="00AE2B28">
                      <w:pPr>
                        <w:rPr>
                          <w:rFonts w:asciiTheme="minorHAnsi" w:hAnsiTheme="minorHAnsi" w:cstheme="minorHAnsi"/>
                          <w:color w:val="FFC000"/>
                          <w:sz w:val="32"/>
                          <w:szCs w:val="32"/>
                          <w:u w:val="single"/>
                        </w:rPr>
                      </w:pPr>
                    </w:p>
                    <w:p w14:paraId="74D2C079" w14:textId="77777777" w:rsidR="00AE2B28" w:rsidRDefault="00AE2B28" w:rsidP="00AE2B28">
                      <w:pPr>
                        <w:rPr>
                          <w:rFonts w:asciiTheme="minorHAnsi" w:hAnsiTheme="minorHAnsi" w:cstheme="minorHAnsi"/>
                          <w:color w:val="FFC000"/>
                          <w:sz w:val="32"/>
                          <w:szCs w:val="32"/>
                          <w:u w:val="single"/>
                        </w:rPr>
                      </w:pPr>
                    </w:p>
                    <w:p w14:paraId="542EC8AF" w14:textId="77777777" w:rsidR="00AE2B28" w:rsidRDefault="00AE2B28" w:rsidP="00AE2B28">
                      <w:pPr>
                        <w:rPr>
                          <w:rFonts w:asciiTheme="minorHAnsi" w:hAnsiTheme="minorHAnsi" w:cstheme="minorHAnsi"/>
                          <w:color w:val="FFC000"/>
                          <w:sz w:val="32"/>
                          <w:szCs w:val="32"/>
                          <w:u w:val="single"/>
                        </w:rPr>
                      </w:pPr>
                    </w:p>
                    <w:p w14:paraId="21D5BC9D" w14:textId="77777777" w:rsidR="00AE2B28" w:rsidRDefault="00AE2B28" w:rsidP="00AE2B28">
                      <w:pPr>
                        <w:rPr>
                          <w:rFonts w:asciiTheme="minorHAnsi" w:hAnsiTheme="minorHAnsi" w:cstheme="minorHAnsi"/>
                          <w:color w:val="FFC000"/>
                          <w:sz w:val="32"/>
                          <w:szCs w:val="32"/>
                          <w:u w:val="single"/>
                        </w:rPr>
                      </w:pPr>
                    </w:p>
                    <w:p w14:paraId="1FB1A11D" w14:textId="77777777" w:rsidR="00AE2B28" w:rsidRDefault="00AE2B28" w:rsidP="00AE2B28">
                      <w:pPr>
                        <w:rPr>
                          <w:rFonts w:asciiTheme="minorHAnsi" w:hAnsiTheme="minorHAnsi" w:cstheme="minorHAnsi"/>
                          <w:color w:val="FFC000"/>
                          <w:sz w:val="32"/>
                          <w:szCs w:val="32"/>
                          <w:u w:val="single"/>
                        </w:rPr>
                      </w:pPr>
                    </w:p>
                    <w:p w14:paraId="7C7E9359" w14:textId="77777777" w:rsidR="00AE2B28" w:rsidRDefault="00AE2B28" w:rsidP="00AE2B28">
                      <w:pPr>
                        <w:rPr>
                          <w:rFonts w:asciiTheme="minorHAnsi" w:hAnsiTheme="minorHAnsi" w:cstheme="minorHAnsi"/>
                          <w:b/>
                          <w:bCs/>
                          <w:color w:val="FFC000"/>
                          <w:sz w:val="36"/>
                          <w:szCs w:val="36"/>
                        </w:rPr>
                      </w:pPr>
                    </w:p>
                    <w:p w14:paraId="1EE7B7EB" w14:textId="77777777" w:rsidR="00AE2B28" w:rsidRPr="003D4D41" w:rsidRDefault="00AE2B28" w:rsidP="00AE2B28">
                      <w:pPr>
                        <w:rPr>
                          <w:rFonts w:asciiTheme="minorHAnsi" w:hAnsiTheme="minorHAnsi" w:cstheme="minorHAnsi"/>
                          <w:b/>
                          <w:bCs/>
                          <w:color w:val="FFC000"/>
                          <w:sz w:val="36"/>
                          <w:szCs w:val="36"/>
                        </w:rPr>
                      </w:pPr>
                    </w:p>
                    <w:p w14:paraId="3A876C24" w14:textId="77777777" w:rsidR="00AE2B28" w:rsidRDefault="00AE2B28" w:rsidP="00AE2B28">
                      <w:pPr>
                        <w:rPr>
                          <w:rFonts w:asciiTheme="minorHAnsi" w:hAnsiTheme="minorHAnsi" w:cstheme="minorHAnsi"/>
                          <w:color w:val="000000" w:themeColor="text1"/>
                        </w:rPr>
                      </w:pPr>
                    </w:p>
                    <w:p w14:paraId="784C7CA3" w14:textId="77777777" w:rsidR="00AE2B28" w:rsidRPr="009C5596" w:rsidRDefault="00AE2B28" w:rsidP="00AE2B28">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29567812" w14:textId="77777777" w:rsidR="00AE2B28" w:rsidRPr="001629E5" w:rsidRDefault="00AE2B28" w:rsidP="00AE2B28">
                      <w:pPr>
                        <w:rPr>
                          <w:rFonts w:asciiTheme="minorHAnsi" w:hAnsiTheme="minorHAnsi" w:cstheme="minorHAnsi"/>
                        </w:rPr>
                      </w:pPr>
                    </w:p>
                  </w:txbxContent>
                </v:textbox>
              </v:shape>
            </w:pict>
          </mc:Fallback>
        </mc:AlternateContent>
      </w:r>
    </w:p>
    <w:p w14:paraId="4CC27E71" w14:textId="3F340499" w:rsidR="00DF0287" w:rsidRDefault="00215D0C">
      <w:r w:rsidRPr="00215D0C">
        <mc:AlternateContent>
          <mc:Choice Requires="wps">
            <w:drawing>
              <wp:anchor distT="0" distB="0" distL="114300" distR="114300" simplePos="0" relativeHeight="251727872" behindDoc="0" locked="0" layoutInCell="1" allowOverlap="1" wp14:anchorId="21D3E5C4" wp14:editId="2D26843E">
                <wp:simplePos x="0" y="0"/>
                <wp:positionH relativeFrom="column">
                  <wp:posOffset>-434975</wp:posOffset>
                </wp:positionH>
                <wp:positionV relativeFrom="paragraph">
                  <wp:posOffset>8938805</wp:posOffset>
                </wp:positionV>
                <wp:extent cx="1088433" cy="362857"/>
                <wp:effectExtent l="0" t="0" r="16510" b="18415"/>
                <wp:wrapNone/>
                <wp:docPr id="33" name="TextBox 32">
                  <a:extLst xmlns:a="http://schemas.openxmlformats.org/drawingml/2006/main">
                    <a:ext uri="{FF2B5EF4-FFF2-40B4-BE49-F238E27FC236}">
                      <a16:creationId xmlns:a16="http://schemas.microsoft.com/office/drawing/2014/main" id="{6AC19B4F-B1F1-FDEC-EF53-C73A53A7ED4F}"/>
                    </a:ext>
                  </a:extLst>
                </wp:docPr>
                <wp:cNvGraphicFramePr/>
                <a:graphic xmlns:a="http://schemas.openxmlformats.org/drawingml/2006/main">
                  <a:graphicData uri="http://schemas.microsoft.com/office/word/2010/wordprocessingShape">
                    <wps:wsp>
                      <wps:cNvSpPr txBox="1"/>
                      <wps:spPr>
                        <a:xfrm>
                          <a:off x="0" y="0"/>
                          <a:ext cx="1088433" cy="362857"/>
                        </a:xfrm>
                        <a:prstGeom prst="rect">
                          <a:avLst/>
                        </a:prstGeom>
                        <a:noFill/>
                        <a:ln w="15875">
                          <a:solidFill>
                            <a:srgbClr val="FF0000"/>
                          </a:solidFill>
                        </a:ln>
                      </wps:spPr>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CC2723" id="TextBox 32" o:spid="_x0000_s1026" type="#_x0000_t202" style="position:absolute;margin-left:-34.25pt;margin-top:703.85pt;width:85.7pt;height:2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" filled="f" strokecolor="red" strokeweight="1.25pt"/>
            </w:pict>
          </mc:Fallback>
        </mc:AlternateContent>
      </w:r>
      <w:r w:rsidRPr="00215D0C">
        <w:drawing>
          <wp:anchor distT="0" distB="0" distL="114300" distR="114300" simplePos="0" relativeHeight="251726848" behindDoc="0" locked="0" layoutInCell="1" allowOverlap="1" wp14:anchorId="3DDA0702" wp14:editId="581765EE">
            <wp:simplePos x="0" y="0"/>
            <wp:positionH relativeFrom="column">
              <wp:posOffset>-377190</wp:posOffset>
            </wp:positionH>
            <wp:positionV relativeFrom="paragraph">
              <wp:posOffset>8547553</wp:posOffset>
            </wp:positionV>
            <wp:extent cx="2336800" cy="754561"/>
            <wp:effectExtent l="0" t="0" r="0" b="0"/>
            <wp:wrapNone/>
            <wp:docPr id="31" name="Picture 30" descr="A screenshot of a graph&#10;&#10;Description automatically generated">
              <a:extLst xmlns:a="http://schemas.openxmlformats.org/drawingml/2006/main">
                <a:ext uri="{FF2B5EF4-FFF2-40B4-BE49-F238E27FC236}">
                  <a16:creationId xmlns:a16="http://schemas.microsoft.com/office/drawing/2014/main" id="{C89239B0-2539-629C-EAC4-5D88BC513D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A screenshot of a graph&#10;&#10;Description automatically generated">
                      <a:extLst>
                        <a:ext uri="{FF2B5EF4-FFF2-40B4-BE49-F238E27FC236}">
                          <a16:creationId xmlns:a16="http://schemas.microsoft.com/office/drawing/2014/main" id="{C89239B0-2539-629C-EAC4-5D88BC513DCE}"/>
                        </a:ext>
                      </a:extLst>
                    </pic:cNvPr>
                    <pic:cNvPicPr>
                      <a:picLocks noChangeAspect="1"/>
                    </pic:cNvPicPr>
                  </pic:nvPicPr>
                  <pic:blipFill rotWithShape="1">
                    <a:blip r:embed="rId11">
                      <a:extLst>
                        <a:ext uri="{28A0092B-C50C-407E-A947-70E740481C1C}">
                          <a14:useLocalDpi xmlns:a14="http://schemas.microsoft.com/office/drawing/2010/main" val="0"/>
                        </a:ext>
                      </a:extLst>
                    </a:blip>
                    <a:srcRect l="74510" t="59070"/>
                    <a:stretch/>
                  </pic:blipFill>
                  <pic:spPr bwMode="auto">
                    <a:xfrm>
                      <a:off x="0" y="0"/>
                      <a:ext cx="2336800" cy="7545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F028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2747" w14:textId="77777777" w:rsidR="007077B9" w:rsidRDefault="007077B9" w:rsidP="003004C0">
      <w:r>
        <w:separator/>
      </w:r>
    </w:p>
  </w:endnote>
  <w:endnote w:type="continuationSeparator" w:id="0">
    <w:p w14:paraId="58B1C76F" w14:textId="77777777" w:rsidR="007077B9" w:rsidRDefault="007077B9" w:rsidP="0030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24F1" w14:textId="42CAA595" w:rsidR="00F14DD4" w:rsidRPr="00F14DD4" w:rsidRDefault="00F14DD4" w:rsidP="00F14DD4">
    <w:pPr>
      <w:pStyle w:val="Footer"/>
    </w:pPr>
    <w:r>
      <w:rPr>
        <w:noProof/>
        <w:lang w:val="en-US"/>
      </w:rPr>
      <mc:AlternateContent>
        <mc:Choice Requires="wps">
          <w:drawing>
            <wp:anchor distT="0" distB="0" distL="114300" distR="114300" simplePos="0" relativeHeight="251659264" behindDoc="0" locked="0" layoutInCell="1" allowOverlap="1" wp14:anchorId="1508DB72" wp14:editId="1094841A">
              <wp:simplePos x="0" y="0"/>
              <wp:positionH relativeFrom="column">
                <wp:posOffset>-914400</wp:posOffset>
              </wp:positionH>
              <wp:positionV relativeFrom="paragraph">
                <wp:posOffset>132534</wp:posOffset>
              </wp:positionV>
              <wp:extent cx="7593711" cy="700042"/>
              <wp:effectExtent l="0" t="0" r="13970" b="11430"/>
              <wp:wrapNone/>
              <wp:docPr id="8" name="Rectangle 8"/>
              <wp:cNvGraphicFramePr/>
              <a:graphic xmlns:a="http://schemas.openxmlformats.org/drawingml/2006/main">
                <a:graphicData uri="http://schemas.microsoft.com/office/word/2010/wordprocessingShape">
                  <wps:wsp>
                    <wps:cNvSpPr/>
                    <wps:spPr>
                      <a:xfrm>
                        <a:off x="0" y="0"/>
                        <a:ext cx="7593711" cy="700042"/>
                      </a:xfrm>
                      <a:prstGeom prst="rect">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98D6B3" id="Rectangle 8" o:spid="_x0000_s1026" style="position:absolute;margin-left:-1in;margin-top:10.45pt;width:597.95pt;height:5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" fillcolor="#fff2cc [663]" strokecolor="#ffe599 [1303]"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3CED" w14:textId="77777777" w:rsidR="007077B9" w:rsidRDefault="007077B9" w:rsidP="003004C0">
      <w:r>
        <w:separator/>
      </w:r>
    </w:p>
  </w:footnote>
  <w:footnote w:type="continuationSeparator" w:id="0">
    <w:p w14:paraId="224FC8E0" w14:textId="77777777" w:rsidR="007077B9" w:rsidRDefault="007077B9" w:rsidP="0030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B560" w14:textId="0ABFD591" w:rsidR="00F14DD4" w:rsidRDefault="00F14DD4">
    <w:pPr>
      <w:pStyle w:val="Header"/>
    </w:pPr>
    <w:r>
      <w:rPr>
        <w:noProof/>
        <w:lang w:val="en-US"/>
      </w:rPr>
      <mc:AlternateContent>
        <mc:Choice Requires="wps">
          <w:drawing>
            <wp:anchor distT="0" distB="0" distL="114300" distR="114300" simplePos="0" relativeHeight="251661312" behindDoc="0" locked="0" layoutInCell="1" allowOverlap="1" wp14:anchorId="7C70C9C1" wp14:editId="0CCE6BCC">
              <wp:simplePos x="0" y="0"/>
              <wp:positionH relativeFrom="column">
                <wp:posOffset>-914400</wp:posOffset>
              </wp:positionH>
              <wp:positionV relativeFrom="paragraph">
                <wp:posOffset>-554082</wp:posOffset>
              </wp:positionV>
              <wp:extent cx="7593711" cy="574766"/>
              <wp:effectExtent l="0" t="0" r="13970" b="9525"/>
              <wp:wrapNone/>
              <wp:docPr id="21" name="Rectangle 21"/>
              <wp:cNvGraphicFramePr/>
              <a:graphic xmlns:a="http://schemas.openxmlformats.org/drawingml/2006/main">
                <a:graphicData uri="http://schemas.microsoft.com/office/word/2010/wordprocessingShape">
                  <wps:wsp>
                    <wps:cNvSpPr/>
                    <wps:spPr>
                      <a:xfrm>
                        <a:off x="0" y="0"/>
                        <a:ext cx="7593711" cy="574766"/>
                      </a:xfrm>
                      <a:prstGeom prst="rect">
                        <a:avLst/>
                      </a:prstGeom>
                      <a:solidFill>
                        <a:schemeClr val="accent4">
                          <a:lumMod val="40000"/>
                          <a:lumOff val="6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C8FAF" id="Rectangle 21" o:spid="_x0000_s1026" style="position:absolute;margin-left:-1in;margin-top:-43.65pt;width:597.95pt;height: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" fillcolor="#ffe599 [1303]" strokecolor="#fff2cc [66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D0FAC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420.55pt;height:77.7pt;visibility:visible;mso-wrap-style:square" o:bullet="t">
        <v:imagedata r:id="rId1" o:title=""/>
      </v:shape>
    </w:pict>
  </w:numPicBullet>
  <w:abstractNum w:abstractNumId="0" w15:restartNumberingAfterBreak="0">
    <w:nsid w:val="010B3B57"/>
    <w:multiLevelType w:val="hybridMultilevel"/>
    <w:tmpl w:val="926A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75710"/>
    <w:multiLevelType w:val="hybridMultilevel"/>
    <w:tmpl w:val="8E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2EB0"/>
    <w:multiLevelType w:val="hybridMultilevel"/>
    <w:tmpl w:val="BCFE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DF5"/>
    <w:multiLevelType w:val="hybridMultilevel"/>
    <w:tmpl w:val="01D6C140"/>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0BF248D"/>
    <w:multiLevelType w:val="multilevel"/>
    <w:tmpl w:val="EACE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C6B23"/>
    <w:multiLevelType w:val="multilevel"/>
    <w:tmpl w:val="D6EC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22E70"/>
    <w:multiLevelType w:val="hybridMultilevel"/>
    <w:tmpl w:val="DD966DC0"/>
    <w:lvl w:ilvl="0" w:tplc="4CC6962E">
      <w:start w:val="2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952475"/>
    <w:multiLevelType w:val="hybridMultilevel"/>
    <w:tmpl w:val="AAF8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E0C4A"/>
    <w:multiLevelType w:val="hybridMultilevel"/>
    <w:tmpl w:val="6114C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C7339"/>
    <w:multiLevelType w:val="hybridMultilevel"/>
    <w:tmpl w:val="4600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D3DE5"/>
    <w:multiLevelType w:val="hybridMultilevel"/>
    <w:tmpl w:val="73C0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1593C"/>
    <w:multiLevelType w:val="hybridMultilevel"/>
    <w:tmpl w:val="2EDE4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D6713"/>
    <w:multiLevelType w:val="hybridMultilevel"/>
    <w:tmpl w:val="132029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63445"/>
    <w:multiLevelType w:val="hybridMultilevel"/>
    <w:tmpl w:val="D0EC69C0"/>
    <w:lvl w:ilvl="0" w:tplc="4870802C">
      <w:start w:val="1"/>
      <w:numFmt w:val="bullet"/>
      <w:lvlText w:val=""/>
      <w:lvlPicBulletId w:val="0"/>
      <w:lvlJc w:val="left"/>
      <w:pPr>
        <w:tabs>
          <w:tab w:val="num" w:pos="720"/>
        </w:tabs>
        <w:ind w:left="720" w:hanging="360"/>
      </w:pPr>
      <w:rPr>
        <w:rFonts w:ascii="Symbol" w:hAnsi="Symbol" w:hint="default"/>
      </w:rPr>
    </w:lvl>
    <w:lvl w:ilvl="1" w:tplc="BFEAFBCA" w:tentative="1">
      <w:start w:val="1"/>
      <w:numFmt w:val="bullet"/>
      <w:lvlText w:val=""/>
      <w:lvlJc w:val="left"/>
      <w:pPr>
        <w:tabs>
          <w:tab w:val="num" w:pos="1440"/>
        </w:tabs>
        <w:ind w:left="1440" w:hanging="360"/>
      </w:pPr>
      <w:rPr>
        <w:rFonts w:ascii="Symbol" w:hAnsi="Symbol" w:hint="default"/>
      </w:rPr>
    </w:lvl>
    <w:lvl w:ilvl="2" w:tplc="0C3010F0" w:tentative="1">
      <w:start w:val="1"/>
      <w:numFmt w:val="bullet"/>
      <w:lvlText w:val=""/>
      <w:lvlJc w:val="left"/>
      <w:pPr>
        <w:tabs>
          <w:tab w:val="num" w:pos="2160"/>
        </w:tabs>
        <w:ind w:left="2160" w:hanging="360"/>
      </w:pPr>
      <w:rPr>
        <w:rFonts w:ascii="Symbol" w:hAnsi="Symbol" w:hint="default"/>
      </w:rPr>
    </w:lvl>
    <w:lvl w:ilvl="3" w:tplc="295E65DA" w:tentative="1">
      <w:start w:val="1"/>
      <w:numFmt w:val="bullet"/>
      <w:lvlText w:val=""/>
      <w:lvlJc w:val="left"/>
      <w:pPr>
        <w:tabs>
          <w:tab w:val="num" w:pos="2880"/>
        </w:tabs>
        <w:ind w:left="2880" w:hanging="360"/>
      </w:pPr>
      <w:rPr>
        <w:rFonts w:ascii="Symbol" w:hAnsi="Symbol" w:hint="default"/>
      </w:rPr>
    </w:lvl>
    <w:lvl w:ilvl="4" w:tplc="B7CED468" w:tentative="1">
      <w:start w:val="1"/>
      <w:numFmt w:val="bullet"/>
      <w:lvlText w:val=""/>
      <w:lvlJc w:val="left"/>
      <w:pPr>
        <w:tabs>
          <w:tab w:val="num" w:pos="3600"/>
        </w:tabs>
        <w:ind w:left="3600" w:hanging="360"/>
      </w:pPr>
      <w:rPr>
        <w:rFonts w:ascii="Symbol" w:hAnsi="Symbol" w:hint="default"/>
      </w:rPr>
    </w:lvl>
    <w:lvl w:ilvl="5" w:tplc="3EAA5C0C" w:tentative="1">
      <w:start w:val="1"/>
      <w:numFmt w:val="bullet"/>
      <w:lvlText w:val=""/>
      <w:lvlJc w:val="left"/>
      <w:pPr>
        <w:tabs>
          <w:tab w:val="num" w:pos="4320"/>
        </w:tabs>
        <w:ind w:left="4320" w:hanging="360"/>
      </w:pPr>
      <w:rPr>
        <w:rFonts w:ascii="Symbol" w:hAnsi="Symbol" w:hint="default"/>
      </w:rPr>
    </w:lvl>
    <w:lvl w:ilvl="6" w:tplc="A928034C" w:tentative="1">
      <w:start w:val="1"/>
      <w:numFmt w:val="bullet"/>
      <w:lvlText w:val=""/>
      <w:lvlJc w:val="left"/>
      <w:pPr>
        <w:tabs>
          <w:tab w:val="num" w:pos="5040"/>
        </w:tabs>
        <w:ind w:left="5040" w:hanging="360"/>
      </w:pPr>
      <w:rPr>
        <w:rFonts w:ascii="Symbol" w:hAnsi="Symbol" w:hint="default"/>
      </w:rPr>
    </w:lvl>
    <w:lvl w:ilvl="7" w:tplc="C0AAEFC2" w:tentative="1">
      <w:start w:val="1"/>
      <w:numFmt w:val="bullet"/>
      <w:lvlText w:val=""/>
      <w:lvlJc w:val="left"/>
      <w:pPr>
        <w:tabs>
          <w:tab w:val="num" w:pos="5760"/>
        </w:tabs>
        <w:ind w:left="5760" w:hanging="360"/>
      </w:pPr>
      <w:rPr>
        <w:rFonts w:ascii="Symbol" w:hAnsi="Symbol" w:hint="default"/>
      </w:rPr>
    </w:lvl>
    <w:lvl w:ilvl="8" w:tplc="854E981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93A3EE1"/>
    <w:multiLevelType w:val="hybridMultilevel"/>
    <w:tmpl w:val="10828C9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A22EF6"/>
    <w:multiLevelType w:val="hybridMultilevel"/>
    <w:tmpl w:val="B058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47761"/>
    <w:multiLevelType w:val="hybridMultilevel"/>
    <w:tmpl w:val="6A3E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04815"/>
    <w:multiLevelType w:val="hybridMultilevel"/>
    <w:tmpl w:val="39D6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50A40"/>
    <w:multiLevelType w:val="hybridMultilevel"/>
    <w:tmpl w:val="C11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6299C"/>
    <w:multiLevelType w:val="hybridMultilevel"/>
    <w:tmpl w:val="0480F2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B3248"/>
    <w:multiLevelType w:val="hybridMultilevel"/>
    <w:tmpl w:val="7AF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34D71"/>
    <w:multiLevelType w:val="hybridMultilevel"/>
    <w:tmpl w:val="73CCE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E0B90"/>
    <w:multiLevelType w:val="hybridMultilevel"/>
    <w:tmpl w:val="87E8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045CA"/>
    <w:multiLevelType w:val="hybridMultilevel"/>
    <w:tmpl w:val="4076485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40B12C6"/>
    <w:multiLevelType w:val="hybridMultilevel"/>
    <w:tmpl w:val="DE84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712FB"/>
    <w:multiLevelType w:val="hybridMultilevel"/>
    <w:tmpl w:val="BD4EDA42"/>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75E37AA"/>
    <w:multiLevelType w:val="hybridMultilevel"/>
    <w:tmpl w:val="8C22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8A20EB"/>
    <w:multiLevelType w:val="hybridMultilevel"/>
    <w:tmpl w:val="4074EC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CC7630"/>
    <w:multiLevelType w:val="hybridMultilevel"/>
    <w:tmpl w:val="E2DE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E7EE4"/>
    <w:multiLevelType w:val="hybridMultilevel"/>
    <w:tmpl w:val="B04829D6"/>
    <w:lvl w:ilvl="0" w:tplc="503C68D0">
      <w:start w:val="1"/>
      <w:numFmt w:val="bullet"/>
      <w:lvlText w:val="•"/>
      <w:lvlJc w:val="left"/>
      <w:pPr>
        <w:tabs>
          <w:tab w:val="num" w:pos="720"/>
        </w:tabs>
        <w:ind w:left="720" w:hanging="360"/>
      </w:pPr>
      <w:rPr>
        <w:rFonts w:ascii="Arial" w:hAnsi="Arial" w:hint="default"/>
      </w:rPr>
    </w:lvl>
    <w:lvl w:ilvl="1" w:tplc="6E9A785E" w:tentative="1">
      <w:start w:val="1"/>
      <w:numFmt w:val="bullet"/>
      <w:lvlText w:val="•"/>
      <w:lvlJc w:val="left"/>
      <w:pPr>
        <w:tabs>
          <w:tab w:val="num" w:pos="1440"/>
        </w:tabs>
        <w:ind w:left="1440" w:hanging="360"/>
      </w:pPr>
      <w:rPr>
        <w:rFonts w:ascii="Arial" w:hAnsi="Arial" w:hint="default"/>
      </w:rPr>
    </w:lvl>
    <w:lvl w:ilvl="2" w:tplc="20B88022" w:tentative="1">
      <w:start w:val="1"/>
      <w:numFmt w:val="bullet"/>
      <w:lvlText w:val="•"/>
      <w:lvlJc w:val="left"/>
      <w:pPr>
        <w:tabs>
          <w:tab w:val="num" w:pos="2160"/>
        </w:tabs>
        <w:ind w:left="2160" w:hanging="360"/>
      </w:pPr>
      <w:rPr>
        <w:rFonts w:ascii="Arial" w:hAnsi="Arial" w:hint="default"/>
      </w:rPr>
    </w:lvl>
    <w:lvl w:ilvl="3" w:tplc="2F4C0740" w:tentative="1">
      <w:start w:val="1"/>
      <w:numFmt w:val="bullet"/>
      <w:lvlText w:val="•"/>
      <w:lvlJc w:val="left"/>
      <w:pPr>
        <w:tabs>
          <w:tab w:val="num" w:pos="2880"/>
        </w:tabs>
        <w:ind w:left="2880" w:hanging="360"/>
      </w:pPr>
      <w:rPr>
        <w:rFonts w:ascii="Arial" w:hAnsi="Arial" w:hint="default"/>
      </w:rPr>
    </w:lvl>
    <w:lvl w:ilvl="4" w:tplc="6C8A615C" w:tentative="1">
      <w:start w:val="1"/>
      <w:numFmt w:val="bullet"/>
      <w:lvlText w:val="•"/>
      <w:lvlJc w:val="left"/>
      <w:pPr>
        <w:tabs>
          <w:tab w:val="num" w:pos="3600"/>
        </w:tabs>
        <w:ind w:left="3600" w:hanging="360"/>
      </w:pPr>
      <w:rPr>
        <w:rFonts w:ascii="Arial" w:hAnsi="Arial" w:hint="default"/>
      </w:rPr>
    </w:lvl>
    <w:lvl w:ilvl="5" w:tplc="8D241968" w:tentative="1">
      <w:start w:val="1"/>
      <w:numFmt w:val="bullet"/>
      <w:lvlText w:val="•"/>
      <w:lvlJc w:val="left"/>
      <w:pPr>
        <w:tabs>
          <w:tab w:val="num" w:pos="4320"/>
        </w:tabs>
        <w:ind w:left="4320" w:hanging="360"/>
      </w:pPr>
      <w:rPr>
        <w:rFonts w:ascii="Arial" w:hAnsi="Arial" w:hint="default"/>
      </w:rPr>
    </w:lvl>
    <w:lvl w:ilvl="6" w:tplc="EB3A9974" w:tentative="1">
      <w:start w:val="1"/>
      <w:numFmt w:val="bullet"/>
      <w:lvlText w:val="•"/>
      <w:lvlJc w:val="left"/>
      <w:pPr>
        <w:tabs>
          <w:tab w:val="num" w:pos="5040"/>
        </w:tabs>
        <w:ind w:left="5040" w:hanging="360"/>
      </w:pPr>
      <w:rPr>
        <w:rFonts w:ascii="Arial" w:hAnsi="Arial" w:hint="default"/>
      </w:rPr>
    </w:lvl>
    <w:lvl w:ilvl="7" w:tplc="7206A93E" w:tentative="1">
      <w:start w:val="1"/>
      <w:numFmt w:val="bullet"/>
      <w:lvlText w:val="•"/>
      <w:lvlJc w:val="left"/>
      <w:pPr>
        <w:tabs>
          <w:tab w:val="num" w:pos="5760"/>
        </w:tabs>
        <w:ind w:left="5760" w:hanging="360"/>
      </w:pPr>
      <w:rPr>
        <w:rFonts w:ascii="Arial" w:hAnsi="Arial" w:hint="default"/>
      </w:rPr>
    </w:lvl>
    <w:lvl w:ilvl="8" w:tplc="3EE405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775F3C"/>
    <w:multiLevelType w:val="hybridMultilevel"/>
    <w:tmpl w:val="E53237A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A69C0"/>
    <w:multiLevelType w:val="hybridMultilevel"/>
    <w:tmpl w:val="82FA0E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8136B"/>
    <w:multiLevelType w:val="hybridMultilevel"/>
    <w:tmpl w:val="ED324232"/>
    <w:lvl w:ilvl="0" w:tplc="6A2A33E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324E2"/>
    <w:multiLevelType w:val="hybridMultilevel"/>
    <w:tmpl w:val="39D6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9554A"/>
    <w:multiLevelType w:val="hybridMultilevel"/>
    <w:tmpl w:val="8A6E10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E598B"/>
    <w:multiLevelType w:val="hybridMultilevel"/>
    <w:tmpl w:val="FBF6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8327F8"/>
    <w:multiLevelType w:val="hybridMultilevel"/>
    <w:tmpl w:val="9A32E542"/>
    <w:lvl w:ilvl="0" w:tplc="536260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9E705F"/>
    <w:multiLevelType w:val="multilevel"/>
    <w:tmpl w:val="8D0C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33E3C"/>
    <w:multiLevelType w:val="hybridMultilevel"/>
    <w:tmpl w:val="8EF03A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1A2D31"/>
    <w:multiLevelType w:val="hybridMultilevel"/>
    <w:tmpl w:val="EBA6EF3E"/>
    <w:lvl w:ilvl="0" w:tplc="08090003">
      <w:start w:val="1"/>
      <w:numFmt w:val="bullet"/>
      <w:lvlText w:val="o"/>
      <w:lvlJc w:val="left"/>
      <w:pPr>
        <w:ind w:left="772" w:hanging="360"/>
      </w:pPr>
      <w:rPr>
        <w:rFonts w:ascii="Courier New" w:hAnsi="Courier New" w:cs="Courier New"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0" w15:restartNumberingAfterBreak="0">
    <w:nsid w:val="70AD6464"/>
    <w:multiLevelType w:val="hybridMultilevel"/>
    <w:tmpl w:val="4EC2C1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991710"/>
    <w:multiLevelType w:val="hybridMultilevel"/>
    <w:tmpl w:val="F020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0787F"/>
    <w:multiLevelType w:val="hybridMultilevel"/>
    <w:tmpl w:val="CAFA6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30580"/>
    <w:multiLevelType w:val="hybridMultilevel"/>
    <w:tmpl w:val="5596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41845">
    <w:abstractNumId w:val="8"/>
  </w:num>
  <w:num w:numId="2" w16cid:durableId="777677009">
    <w:abstractNumId w:val="32"/>
  </w:num>
  <w:num w:numId="3" w16cid:durableId="69351545">
    <w:abstractNumId w:val="30"/>
  </w:num>
  <w:num w:numId="4" w16cid:durableId="1444152364">
    <w:abstractNumId w:val="36"/>
  </w:num>
  <w:num w:numId="5" w16cid:durableId="1720781148">
    <w:abstractNumId w:val="13"/>
  </w:num>
  <w:num w:numId="6" w16cid:durableId="309946131">
    <w:abstractNumId w:val="29"/>
  </w:num>
  <w:num w:numId="7" w16cid:durableId="899366000">
    <w:abstractNumId w:val="1"/>
  </w:num>
  <w:num w:numId="8" w16cid:durableId="279840165">
    <w:abstractNumId w:val="20"/>
  </w:num>
  <w:num w:numId="9" w16cid:durableId="1789884691">
    <w:abstractNumId w:val="28"/>
  </w:num>
  <w:num w:numId="10" w16cid:durableId="974675894">
    <w:abstractNumId w:val="24"/>
  </w:num>
  <w:num w:numId="11" w16cid:durableId="757293315">
    <w:abstractNumId w:val="7"/>
  </w:num>
  <w:num w:numId="12" w16cid:durableId="1152212679">
    <w:abstractNumId w:val="5"/>
  </w:num>
  <w:num w:numId="13" w16cid:durableId="1771702380">
    <w:abstractNumId w:val="4"/>
  </w:num>
  <w:num w:numId="14" w16cid:durableId="628557721">
    <w:abstractNumId w:val="37"/>
  </w:num>
  <w:num w:numId="15" w16cid:durableId="1587154976">
    <w:abstractNumId w:val="25"/>
  </w:num>
  <w:num w:numId="16" w16cid:durableId="282687762">
    <w:abstractNumId w:val="42"/>
  </w:num>
  <w:num w:numId="17" w16cid:durableId="1413161040">
    <w:abstractNumId w:val="23"/>
  </w:num>
  <w:num w:numId="18" w16cid:durableId="725954733">
    <w:abstractNumId w:val="3"/>
  </w:num>
  <w:num w:numId="19" w16cid:durableId="1635790923">
    <w:abstractNumId w:val="39"/>
  </w:num>
  <w:num w:numId="20" w16cid:durableId="872888097">
    <w:abstractNumId w:val="21"/>
  </w:num>
  <w:num w:numId="21" w16cid:durableId="473333168">
    <w:abstractNumId w:val="11"/>
  </w:num>
  <w:num w:numId="22" w16cid:durableId="38749707">
    <w:abstractNumId w:val="33"/>
  </w:num>
  <w:num w:numId="23" w16cid:durableId="2073192159">
    <w:abstractNumId w:val="27"/>
  </w:num>
  <w:num w:numId="24" w16cid:durableId="43918404">
    <w:abstractNumId w:val="40"/>
  </w:num>
  <w:num w:numId="25" w16cid:durableId="810943742">
    <w:abstractNumId w:val="16"/>
  </w:num>
  <w:num w:numId="26" w16cid:durableId="631056909">
    <w:abstractNumId w:val="34"/>
  </w:num>
  <w:num w:numId="27" w16cid:durableId="900797288">
    <w:abstractNumId w:val="12"/>
  </w:num>
  <w:num w:numId="28" w16cid:durableId="1792093608">
    <w:abstractNumId w:val="31"/>
  </w:num>
  <w:num w:numId="29" w16cid:durableId="998728089">
    <w:abstractNumId w:val="38"/>
  </w:num>
  <w:num w:numId="30" w16cid:durableId="1868903935">
    <w:abstractNumId w:val="26"/>
  </w:num>
  <w:num w:numId="31" w16cid:durableId="1680305794">
    <w:abstractNumId w:val="19"/>
  </w:num>
  <w:num w:numId="32" w16cid:durableId="1754008427">
    <w:abstractNumId w:val="14"/>
  </w:num>
  <w:num w:numId="33" w16cid:durableId="1707632660">
    <w:abstractNumId w:val="9"/>
  </w:num>
  <w:num w:numId="34" w16cid:durableId="871190223">
    <w:abstractNumId w:val="15"/>
  </w:num>
  <w:num w:numId="35" w16cid:durableId="2026057184">
    <w:abstractNumId w:val="17"/>
  </w:num>
  <w:num w:numId="36" w16cid:durableId="1850874421">
    <w:abstractNumId w:val="10"/>
  </w:num>
  <w:num w:numId="37" w16cid:durableId="447698358">
    <w:abstractNumId w:val="43"/>
  </w:num>
  <w:num w:numId="38" w16cid:durableId="251164703">
    <w:abstractNumId w:val="2"/>
  </w:num>
  <w:num w:numId="39" w16cid:durableId="1889561924">
    <w:abstractNumId w:val="6"/>
  </w:num>
  <w:num w:numId="40" w16cid:durableId="535167071">
    <w:abstractNumId w:val="41"/>
  </w:num>
  <w:num w:numId="41" w16cid:durableId="769661381">
    <w:abstractNumId w:val="35"/>
  </w:num>
  <w:num w:numId="42" w16cid:durableId="1940720169">
    <w:abstractNumId w:val="0"/>
  </w:num>
  <w:num w:numId="43" w16cid:durableId="1103770367">
    <w:abstractNumId w:val="18"/>
  </w:num>
  <w:num w:numId="44" w16cid:durableId="11260494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C0"/>
    <w:rsid w:val="00000F90"/>
    <w:rsid w:val="000059A6"/>
    <w:rsid w:val="0001173C"/>
    <w:rsid w:val="00017F4E"/>
    <w:rsid w:val="00027E8B"/>
    <w:rsid w:val="00040D6A"/>
    <w:rsid w:val="0006132E"/>
    <w:rsid w:val="00065457"/>
    <w:rsid w:val="00074001"/>
    <w:rsid w:val="00075E5B"/>
    <w:rsid w:val="000A0B05"/>
    <w:rsid w:val="000B0B90"/>
    <w:rsid w:val="000C583C"/>
    <w:rsid w:val="000D48B2"/>
    <w:rsid w:val="0010544D"/>
    <w:rsid w:val="00132723"/>
    <w:rsid w:val="001513BB"/>
    <w:rsid w:val="00152C66"/>
    <w:rsid w:val="00153C29"/>
    <w:rsid w:val="001574CE"/>
    <w:rsid w:val="00160629"/>
    <w:rsid w:val="001629E5"/>
    <w:rsid w:val="00167DA8"/>
    <w:rsid w:val="0018065F"/>
    <w:rsid w:val="001A78D9"/>
    <w:rsid w:val="001C292F"/>
    <w:rsid w:val="001D1181"/>
    <w:rsid w:val="001F3D5B"/>
    <w:rsid w:val="00215D0C"/>
    <w:rsid w:val="00221191"/>
    <w:rsid w:val="00223D26"/>
    <w:rsid w:val="002268B7"/>
    <w:rsid w:val="00251E37"/>
    <w:rsid w:val="002565BD"/>
    <w:rsid w:val="0026024C"/>
    <w:rsid w:val="00277876"/>
    <w:rsid w:val="00280905"/>
    <w:rsid w:val="0028227F"/>
    <w:rsid w:val="002A53A4"/>
    <w:rsid w:val="002C1B4D"/>
    <w:rsid w:val="002E4BE8"/>
    <w:rsid w:val="002E6C51"/>
    <w:rsid w:val="003004C0"/>
    <w:rsid w:val="00310910"/>
    <w:rsid w:val="00320DDE"/>
    <w:rsid w:val="00330416"/>
    <w:rsid w:val="003317C7"/>
    <w:rsid w:val="00334022"/>
    <w:rsid w:val="00341AA8"/>
    <w:rsid w:val="00346CB7"/>
    <w:rsid w:val="0035243C"/>
    <w:rsid w:val="003540FA"/>
    <w:rsid w:val="00357A2E"/>
    <w:rsid w:val="0036392D"/>
    <w:rsid w:val="00380B89"/>
    <w:rsid w:val="00385168"/>
    <w:rsid w:val="003908FC"/>
    <w:rsid w:val="0039722C"/>
    <w:rsid w:val="003A3A20"/>
    <w:rsid w:val="003B0F3E"/>
    <w:rsid w:val="003C6ABD"/>
    <w:rsid w:val="003D4D41"/>
    <w:rsid w:val="003E4079"/>
    <w:rsid w:val="003F3847"/>
    <w:rsid w:val="00413667"/>
    <w:rsid w:val="00415283"/>
    <w:rsid w:val="004418D7"/>
    <w:rsid w:val="0049588D"/>
    <w:rsid w:val="004E0A87"/>
    <w:rsid w:val="004E1E34"/>
    <w:rsid w:val="004F1501"/>
    <w:rsid w:val="005113EE"/>
    <w:rsid w:val="00532215"/>
    <w:rsid w:val="00533811"/>
    <w:rsid w:val="0054353B"/>
    <w:rsid w:val="00570CE6"/>
    <w:rsid w:val="00572E8C"/>
    <w:rsid w:val="00577BA6"/>
    <w:rsid w:val="00580A58"/>
    <w:rsid w:val="0059469A"/>
    <w:rsid w:val="005D5ED0"/>
    <w:rsid w:val="005E4316"/>
    <w:rsid w:val="00625D63"/>
    <w:rsid w:val="00630E33"/>
    <w:rsid w:val="006446FD"/>
    <w:rsid w:val="00645802"/>
    <w:rsid w:val="0065435E"/>
    <w:rsid w:val="006604F7"/>
    <w:rsid w:val="00676C41"/>
    <w:rsid w:val="00685A3C"/>
    <w:rsid w:val="006A13ED"/>
    <w:rsid w:val="006A7876"/>
    <w:rsid w:val="006B0F73"/>
    <w:rsid w:val="006B38ED"/>
    <w:rsid w:val="006E53CF"/>
    <w:rsid w:val="006F6464"/>
    <w:rsid w:val="007045A9"/>
    <w:rsid w:val="007077B9"/>
    <w:rsid w:val="00730FE8"/>
    <w:rsid w:val="00731CD2"/>
    <w:rsid w:val="007447B3"/>
    <w:rsid w:val="00752E39"/>
    <w:rsid w:val="0075408A"/>
    <w:rsid w:val="00755336"/>
    <w:rsid w:val="007860DA"/>
    <w:rsid w:val="00790F06"/>
    <w:rsid w:val="007A6159"/>
    <w:rsid w:val="007A6C91"/>
    <w:rsid w:val="007A7183"/>
    <w:rsid w:val="007B0A3B"/>
    <w:rsid w:val="007B5FC0"/>
    <w:rsid w:val="007E408C"/>
    <w:rsid w:val="007F468C"/>
    <w:rsid w:val="007F7909"/>
    <w:rsid w:val="008076AA"/>
    <w:rsid w:val="00824005"/>
    <w:rsid w:val="008257EF"/>
    <w:rsid w:val="00855D03"/>
    <w:rsid w:val="00862FE3"/>
    <w:rsid w:val="00881B66"/>
    <w:rsid w:val="008B446F"/>
    <w:rsid w:val="008B6866"/>
    <w:rsid w:val="008D0357"/>
    <w:rsid w:val="008D0716"/>
    <w:rsid w:val="008D76CF"/>
    <w:rsid w:val="008F26A4"/>
    <w:rsid w:val="00917739"/>
    <w:rsid w:val="00925750"/>
    <w:rsid w:val="009413A9"/>
    <w:rsid w:val="009449F5"/>
    <w:rsid w:val="0095297A"/>
    <w:rsid w:val="00981796"/>
    <w:rsid w:val="00983A56"/>
    <w:rsid w:val="00985938"/>
    <w:rsid w:val="00985A22"/>
    <w:rsid w:val="009944EF"/>
    <w:rsid w:val="009A4EDC"/>
    <w:rsid w:val="009B05D3"/>
    <w:rsid w:val="009B524B"/>
    <w:rsid w:val="009B6488"/>
    <w:rsid w:val="009C5596"/>
    <w:rsid w:val="009C76F3"/>
    <w:rsid w:val="009E05B3"/>
    <w:rsid w:val="00A0088B"/>
    <w:rsid w:val="00A1343B"/>
    <w:rsid w:val="00A2300D"/>
    <w:rsid w:val="00A64D2E"/>
    <w:rsid w:val="00A6608C"/>
    <w:rsid w:val="00A74C41"/>
    <w:rsid w:val="00A9513E"/>
    <w:rsid w:val="00AA2622"/>
    <w:rsid w:val="00AA3621"/>
    <w:rsid w:val="00AC0AAD"/>
    <w:rsid w:val="00AC3B59"/>
    <w:rsid w:val="00AC4031"/>
    <w:rsid w:val="00AD6668"/>
    <w:rsid w:val="00AE2B28"/>
    <w:rsid w:val="00AF7E05"/>
    <w:rsid w:val="00B2174E"/>
    <w:rsid w:val="00B240C4"/>
    <w:rsid w:val="00B45176"/>
    <w:rsid w:val="00B56313"/>
    <w:rsid w:val="00B65AC6"/>
    <w:rsid w:val="00B705B0"/>
    <w:rsid w:val="00B75E70"/>
    <w:rsid w:val="00B7772D"/>
    <w:rsid w:val="00B855CB"/>
    <w:rsid w:val="00BB0766"/>
    <w:rsid w:val="00BB7144"/>
    <w:rsid w:val="00BD702E"/>
    <w:rsid w:val="00BE2A09"/>
    <w:rsid w:val="00C20DB2"/>
    <w:rsid w:val="00C24542"/>
    <w:rsid w:val="00C4259B"/>
    <w:rsid w:val="00CA716E"/>
    <w:rsid w:val="00CA7F4C"/>
    <w:rsid w:val="00CB2C53"/>
    <w:rsid w:val="00CB2E0F"/>
    <w:rsid w:val="00CB373D"/>
    <w:rsid w:val="00CC2901"/>
    <w:rsid w:val="00CD2AF4"/>
    <w:rsid w:val="00CD4EDA"/>
    <w:rsid w:val="00CE4B5D"/>
    <w:rsid w:val="00D02904"/>
    <w:rsid w:val="00D13010"/>
    <w:rsid w:val="00D2510B"/>
    <w:rsid w:val="00D27B93"/>
    <w:rsid w:val="00D330D5"/>
    <w:rsid w:val="00D351CF"/>
    <w:rsid w:val="00D420A3"/>
    <w:rsid w:val="00D506F3"/>
    <w:rsid w:val="00D604A9"/>
    <w:rsid w:val="00D74F9A"/>
    <w:rsid w:val="00D7719F"/>
    <w:rsid w:val="00D83051"/>
    <w:rsid w:val="00D84769"/>
    <w:rsid w:val="00D87873"/>
    <w:rsid w:val="00DC1FCF"/>
    <w:rsid w:val="00DF0287"/>
    <w:rsid w:val="00E40F86"/>
    <w:rsid w:val="00E4372D"/>
    <w:rsid w:val="00E5683A"/>
    <w:rsid w:val="00E871A2"/>
    <w:rsid w:val="00E95756"/>
    <w:rsid w:val="00E9727F"/>
    <w:rsid w:val="00EA0A3C"/>
    <w:rsid w:val="00EA2B1B"/>
    <w:rsid w:val="00EA5F7F"/>
    <w:rsid w:val="00EA6056"/>
    <w:rsid w:val="00EC3876"/>
    <w:rsid w:val="00EE4855"/>
    <w:rsid w:val="00EE4990"/>
    <w:rsid w:val="00F02849"/>
    <w:rsid w:val="00F05B80"/>
    <w:rsid w:val="00F12E07"/>
    <w:rsid w:val="00F14DD4"/>
    <w:rsid w:val="00F15AFF"/>
    <w:rsid w:val="00F177D9"/>
    <w:rsid w:val="00F212AF"/>
    <w:rsid w:val="00F2442A"/>
    <w:rsid w:val="00F4244D"/>
    <w:rsid w:val="00F441CC"/>
    <w:rsid w:val="00F5360D"/>
    <w:rsid w:val="00F6131A"/>
    <w:rsid w:val="00F65AFA"/>
    <w:rsid w:val="00FA510D"/>
    <w:rsid w:val="00FC2082"/>
    <w:rsid w:val="46E5C46F"/>
    <w:rsid w:val="62E7E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0D87"/>
  <w15:chartTrackingRefBased/>
  <w15:docId w15:val="{B4F6488F-8E31-0B41-9662-1BB0B988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441CC"/>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C0"/>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3004C0"/>
  </w:style>
  <w:style w:type="paragraph" w:styleId="Footer">
    <w:name w:val="footer"/>
    <w:basedOn w:val="Normal"/>
    <w:link w:val="FooterChar"/>
    <w:uiPriority w:val="99"/>
    <w:unhideWhenUsed/>
    <w:rsid w:val="003004C0"/>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004C0"/>
  </w:style>
  <w:style w:type="paragraph" w:styleId="ListParagraph">
    <w:name w:val="List Paragraph"/>
    <w:basedOn w:val="Normal"/>
    <w:uiPriority w:val="34"/>
    <w:qFormat/>
    <w:rsid w:val="008F26A4"/>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D420A3"/>
    <w:pPr>
      <w:spacing w:before="100" w:beforeAutospacing="1" w:after="100" w:afterAutospacing="1"/>
    </w:pPr>
  </w:style>
  <w:style w:type="character" w:styleId="Hyperlink">
    <w:name w:val="Hyperlink"/>
    <w:basedOn w:val="DefaultParagraphFont"/>
    <w:uiPriority w:val="99"/>
    <w:unhideWhenUsed/>
    <w:rsid w:val="00F14DD4"/>
    <w:rPr>
      <w:color w:val="0563C1" w:themeColor="hyperlink"/>
      <w:u w:val="single"/>
    </w:rPr>
  </w:style>
  <w:style w:type="character" w:customStyle="1" w:styleId="UnresolvedMention1">
    <w:name w:val="Unresolved Mention1"/>
    <w:basedOn w:val="DefaultParagraphFont"/>
    <w:uiPriority w:val="99"/>
    <w:semiHidden/>
    <w:unhideWhenUsed/>
    <w:rsid w:val="00F14DD4"/>
    <w:rPr>
      <w:color w:val="605E5C"/>
      <w:shd w:val="clear" w:color="auto" w:fill="E1DFDD"/>
    </w:rPr>
  </w:style>
  <w:style w:type="character" w:customStyle="1" w:styleId="normaltextrun">
    <w:name w:val="normaltextrun"/>
    <w:basedOn w:val="DefaultParagraphFont"/>
    <w:rsid w:val="00881B66"/>
  </w:style>
  <w:style w:type="character" w:customStyle="1" w:styleId="eop">
    <w:name w:val="eop"/>
    <w:basedOn w:val="DefaultParagraphFont"/>
    <w:rsid w:val="00881B66"/>
  </w:style>
  <w:style w:type="paragraph" w:customStyle="1" w:styleId="paragraph">
    <w:name w:val="paragraph"/>
    <w:basedOn w:val="Normal"/>
    <w:rsid w:val="00881B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618">
      <w:bodyDiv w:val="1"/>
      <w:marLeft w:val="0"/>
      <w:marRight w:val="0"/>
      <w:marTop w:val="0"/>
      <w:marBottom w:val="0"/>
      <w:divBdr>
        <w:top w:val="none" w:sz="0" w:space="0" w:color="auto"/>
        <w:left w:val="none" w:sz="0" w:space="0" w:color="auto"/>
        <w:bottom w:val="none" w:sz="0" w:space="0" w:color="auto"/>
        <w:right w:val="none" w:sz="0" w:space="0" w:color="auto"/>
      </w:divBdr>
    </w:div>
    <w:div w:id="187766489">
      <w:bodyDiv w:val="1"/>
      <w:marLeft w:val="0"/>
      <w:marRight w:val="0"/>
      <w:marTop w:val="0"/>
      <w:marBottom w:val="0"/>
      <w:divBdr>
        <w:top w:val="none" w:sz="0" w:space="0" w:color="auto"/>
        <w:left w:val="none" w:sz="0" w:space="0" w:color="auto"/>
        <w:bottom w:val="none" w:sz="0" w:space="0" w:color="auto"/>
        <w:right w:val="none" w:sz="0" w:space="0" w:color="auto"/>
      </w:divBdr>
    </w:div>
    <w:div w:id="231548875">
      <w:bodyDiv w:val="1"/>
      <w:marLeft w:val="0"/>
      <w:marRight w:val="0"/>
      <w:marTop w:val="0"/>
      <w:marBottom w:val="0"/>
      <w:divBdr>
        <w:top w:val="none" w:sz="0" w:space="0" w:color="auto"/>
        <w:left w:val="none" w:sz="0" w:space="0" w:color="auto"/>
        <w:bottom w:val="none" w:sz="0" w:space="0" w:color="auto"/>
        <w:right w:val="none" w:sz="0" w:space="0" w:color="auto"/>
      </w:divBdr>
    </w:div>
    <w:div w:id="298656524">
      <w:bodyDiv w:val="1"/>
      <w:marLeft w:val="0"/>
      <w:marRight w:val="0"/>
      <w:marTop w:val="0"/>
      <w:marBottom w:val="0"/>
      <w:divBdr>
        <w:top w:val="none" w:sz="0" w:space="0" w:color="auto"/>
        <w:left w:val="none" w:sz="0" w:space="0" w:color="auto"/>
        <w:bottom w:val="none" w:sz="0" w:space="0" w:color="auto"/>
        <w:right w:val="none" w:sz="0" w:space="0" w:color="auto"/>
      </w:divBdr>
    </w:div>
    <w:div w:id="349645479">
      <w:bodyDiv w:val="1"/>
      <w:marLeft w:val="0"/>
      <w:marRight w:val="0"/>
      <w:marTop w:val="0"/>
      <w:marBottom w:val="0"/>
      <w:divBdr>
        <w:top w:val="none" w:sz="0" w:space="0" w:color="auto"/>
        <w:left w:val="none" w:sz="0" w:space="0" w:color="auto"/>
        <w:bottom w:val="none" w:sz="0" w:space="0" w:color="auto"/>
        <w:right w:val="none" w:sz="0" w:space="0" w:color="auto"/>
      </w:divBdr>
    </w:div>
    <w:div w:id="352150296">
      <w:bodyDiv w:val="1"/>
      <w:marLeft w:val="0"/>
      <w:marRight w:val="0"/>
      <w:marTop w:val="0"/>
      <w:marBottom w:val="0"/>
      <w:divBdr>
        <w:top w:val="none" w:sz="0" w:space="0" w:color="auto"/>
        <w:left w:val="none" w:sz="0" w:space="0" w:color="auto"/>
        <w:bottom w:val="none" w:sz="0" w:space="0" w:color="auto"/>
        <w:right w:val="none" w:sz="0" w:space="0" w:color="auto"/>
      </w:divBdr>
    </w:div>
    <w:div w:id="363747861">
      <w:bodyDiv w:val="1"/>
      <w:marLeft w:val="0"/>
      <w:marRight w:val="0"/>
      <w:marTop w:val="0"/>
      <w:marBottom w:val="0"/>
      <w:divBdr>
        <w:top w:val="none" w:sz="0" w:space="0" w:color="auto"/>
        <w:left w:val="none" w:sz="0" w:space="0" w:color="auto"/>
        <w:bottom w:val="none" w:sz="0" w:space="0" w:color="auto"/>
        <w:right w:val="none" w:sz="0" w:space="0" w:color="auto"/>
      </w:divBdr>
    </w:div>
    <w:div w:id="376199448">
      <w:bodyDiv w:val="1"/>
      <w:marLeft w:val="0"/>
      <w:marRight w:val="0"/>
      <w:marTop w:val="0"/>
      <w:marBottom w:val="0"/>
      <w:divBdr>
        <w:top w:val="none" w:sz="0" w:space="0" w:color="auto"/>
        <w:left w:val="none" w:sz="0" w:space="0" w:color="auto"/>
        <w:bottom w:val="none" w:sz="0" w:space="0" w:color="auto"/>
        <w:right w:val="none" w:sz="0" w:space="0" w:color="auto"/>
      </w:divBdr>
      <w:divsChild>
        <w:div w:id="107821705">
          <w:marLeft w:val="0"/>
          <w:marRight w:val="0"/>
          <w:marTop w:val="0"/>
          <w:marBottom w:val="0"/>
          <w:divBdr>
            <w:top w:val="none" w:sz="0" w:space="0" w:color="auto"/>
            <w:left w:val="none" w:sz="0" w:space="0" w:color="auto"/>
            <w:bottom w:val="none" w:sz="0" w:space="0" w:color="auto"/>
            <w:right w:val="none" w:sz="0" w:space="0" w:color="auto"/>
          </w:divBdr>
        </w:div>
        <w:div w:id="665130510">
          <w:marLeft w:val="0"/>
          <w:marRight w:val="0"/>
          <w:marTop w:val="0"/>
          <w:marBottom w:val="0"/>
          <w:divBdr>
            <w:top w:val="none" w:sz="0" w:space="0" w:color="auto"/>
            <w:left w:val="none" w:sz="0" w:space="0" w:color="auto"/>
            <w:bottom w:val="none" w:sz="0" w:space="0" w:color="auto"/>
            <w:right w:val="none" w:sz="0" w:space="0" w:color="auto"/>
          </w:divBdr>
        </w:div>
      </w:divsChild>
    </w:div>
    <w:div w:id="398479489">
      <w:bodyDiv w:val="1"/>
      <w:marLeft w:val="0"/>
      <w:marRight w:val="0"/>
      <w:marTop w:val="0"/>
      <w:marBottom w:val="0"/>
      <w:divBdr>
        <w:top w:val="none" w:sz="0" w:space="0" w:color="auto"/>
        <w:left w:val="none" w:sz="0" w:space="0" w:color="auto"/>
        <w:bottom w:val="none" w:sz="0" w:space="0" w:color="auto"/>
        <w:right w:val="none" w:sz="0" w:space="0" w:color="auto"/>
      </w:divBdr>
    </w:div>
    <w:div w:id="404183550">
      <w:bodyDiv w:val="1"/>
      <w:marLeft w:val="0"/>
      <w:marRight w:val="0"/>
      <w:marTop w:val="0"/>
      <w:marBottom w:val="0"/>
      <w:divBdr>
        <w:top w:val="none" w:sz="0" w:space="0" w:color="auto"/>
        <w:left w:val="none" w:sz="0" w:space="0" w:color="auto"/>
        <w:bottom w:val="none" w:sz="0" w:space="0" w:color="auto"/>
        <w:right w:val="none" w:sz="0" w:space="0" w:color="auto"/>
      </w:divBdr>
    </w:div>
    <w:div w:id="459039144">
      <w:bodyDiv w:val="1"/>
      <w:marLeft w:val="0"/>
      <w:marRight w:val="0"/>
      <w:marTop w:val="0"/>
      <w:marBottom w:val="0"/>
      <w:divBdr>
        <w:top w:val="none" w:sz="0" w:space="0" w:color="auto"/>
        <w:left w:val="none" w:sz="0" w:space="0" w:color="auto"/>
        <w:bottom w:val="none" w:sz="0" w:space="0" w:color="auto"/>
        <w:right w:val="none" w:sz="0" w:space="0" w:color="auto"/>
      </w:divBdr>
    </w:div>
    <w:div w:id="504369603">
      <w:bodyDiv w:val="1"/>
      <w:marLeft w:val="0"/>
      <w:marRight w:val="0"/>
      <w:marTop w:val="0"/>
      <w:marBottom w:val="0"/>
      <w:divBdr>
        <w:top w:val="none" w:sz="0" w:space="0" w:color="auto"/>
        <w:left w:val="none" w:sz="0" w:space="0" w:color="auto"/>
        <w:bottom w:val="none" w:sz="0" w:space="0" w:color="auto"/>
        <w:right w:val="none" w:sz="0" w:space="0" w:color="auto"/>
      </w:divBdr>
      <w:divsChild>
        <w:div w:id="97529227">
          <w:marLeft w:val="547"/>
          <w:marRight w:val="0"/>
          <w:marTop w:val="200"/>
          <w:marBottom w:val="0"/>
          <w:divBdr>
            <w:top w:val="none" w:sz="0" w:space="0" w:color="auto"/>
            <w:left w:val="none" w:sz="0" w:space="0" w:color="auto"/>
            <w:bottom w:val="none" w:sz="0" w:space="0" w:color="auto"/>
            <w:right w:val="none" w:sz="0" w:space="0" w:color="auto"/>
          </w:divBdr>
        </w:div>
        <w:div w:id="1368335299">
          <w:marLeft w:val="547"/>
          <w:marRight w:val="0"/>
          <w:marTop w:val="200"/>
          <w:marBottom w:val="0"/>
          <w:divBdr>
            <w:top w:val="none" w:sz="0" w:space="0" w:color="auto"/>
            <w:left w:val="none" w:sz="0" w:space="0" w:color="auto"/>
            <w:bottom w:val="none" w:sz="0" w:space="0" w:color="auto"/>
            <w:right w:val="none" w:sz="0" w:space="0" w:color="auto"/>
          </w:divBdr>
        </w:div>
        <w:div w:id="137652635">
          <w:marLeft w:val="547"/>
          <w:marRight w:val="0"/>
          <w:marTop w:val="200"/>
          <w:marBottom w:val="0"/>
          <w:divBdr>
            <w:top w:val="none" w:sz="0" w:space="0" w:color="auto"/>
            <w:left w:val="none" w:sz="0" w:space="0" w:color="auto"/>
            <w:bottom w:val="none" w:sz="0" w:space="0" w:color="auto"/>
            <w:right w:val="none" w:sz="0" w:space="0" w:color="auto"/>
          </w:divBdr>
        </w:div>
        <w:div w:id="607542663">
          <w:marLeft w:val="547"/>
          <w:marRight w:val="0"/>
          <w:marTop w:val="200"/>
          <w:marBottom w:val="0"/>
          <w:divBdr>
            <w:top w:val="none" w:sz="0" w:space="0" w:color="auto"/>
            <w:left w:val="none" w:sz="0" w:space="0" w:color="auto"/>
            <w:bottom w:val="none" w:sz="0" w:space="0" w:color="auto"/>
            <w:right w:val="none" w:sz="0" w:space="0" w:color="auto"/>
          </w:divBdr>
        </w:div>
        <w:div w:id="609706232">
          <w:marLeft w:val="547"/>
          <w:marRight w:val="0"/>
          <w:marTop w:val="200"/>
          <w:marBottom w:val="0"/>
          <w:divBdr>
            <w:top w:val="none" w:sz="0" w:space="0" w:color="auto"/>
            <w:left w:val="none" w:sz="0" w:space="0" w:color="auto"/>
            <w:bottom w:val="none" w:sz="0" w:space="0" w:color="auto"/>
            <w:right w:val="none" w:sz="0" w:space="0" w:color="auto"/>
          </w:divBdr>
        </w:div>
        <w:div w:id="1320302957">
          <w:marLeft w:val="547"/>
          <w:marRight w:val="0"/>
          <w:marTop w:val="200"/>
          <w:marBottom w:val="0"/>
          <w:divBdr>
            <w:top w:val="none" w:sz="0" w:space="0" w:color="auto"/>
            <w:left w:val="none" w:sz="0" w:space="0" w:color="auto"/>
            <w:bottom w:val="none" w:sz="0" w:space="0" w:color="auto"/>
            <w:right w:val="none" w:sz="0" w:space="0" w:color="auto"/>
          </w:divBdr>
        </w:div>
      </w:divsChild>
    </w:div>
    <w:div w:id="554893387">
      <w:bodyDiv w:val="1"/>
      <w:marLeft w:val="0"/>
      <w:marRight w:val="0"/>
      <w:marTop w:val="0"/>
      <w:marBottom w:val="0"/>
      <w:divBdr>
        <w:top w:val="none" w:sz="0" w:space="0" w:color="auto"/>
        <w:left w:val="none" w:sz="0" w:space="0" w:color="auto"/>
        <w:bottom w:val="none" w:sz="0" w:space="0" w:color="auto"/>
        <w:right w:val="none" w:sz="0" w:space="0" w:color="auto"/>
      </w:divBdr>
    </w:div>
    <w:div w:id="581570912">
      <w:bodyDiv w:val="1"/>
      <w:marLeft w:val="0"/>
      <w:marRight w:val="0"/>
      <w:marTop w:val="0"/>
      <w:marBottom w:val="0"/>
      <w:divBdr>
        <w:top w:val="none" w:sz="0" w:space="0" w:color="auto"/>
        <w:left w:val="none" w:sz="0" w:space="0" w:color="auto"/>
        <w:bottom w:val="none" w:sz="0" w:space="0" w:color="auto"/>
        <w:right w:val="none" w:sz="0" w:space="0" w:color="auto"/>
      </w:divBdr>
    </w:div>
    <w:div w:id="604314432">
      <w:bodyDiv w:val="1"/>
      <w:marLeft w:val="0"/>
      <w:marRight w:val="0"/>
      <w:marTop w:val="0"/>
      <w:marBottom w:val="0"/>
      <w:divBdr>
        <w:top w:val="none" w:sz="0" w:space="0" w:color="auto"/>
        <w:left w:val="none" w:sz="0" w:space="0" w:color="auto"/>
        <w:bottom w:val="none" w:sz="0" w:space="0" w:color="auto"/>
        <w:right w:val="none" w:sz="0" w:space="0" w:color="auto"/>
      </w:divBdr>
    </w:div>
    <w:div w:id="794904640">
      <w:bodyDiv w:val="1"/>
      <w:marLeft w:val="0"/>
      <w:marRight w:val="0"/>
      <w:marTop w:val="0"/>
      <w:marBottom w:val="0"/>
      <w:divBdr>
        <w:top w:val="none" w:sz="0" w:space="0" w:color="auto"/>
        <w:left w:val="none" w:sz="0" w:space="0" w:color="auto"/>
        <w:bottom w:val="none" w:sz="0" w:space="0" w:color="auto"/>
        <w:right w:val="none" w:sz="0" w:space="0" w:color="auto"/>
      </w:divBdr>
    </w:div>
    <w:div w:id="820197644">
      <w:bodyDiv w:val="1"/>
      <w:marLeft w:val="0"/>
      <w:marRight w:val="0"/>
      <w:marTop w:val="0"/>
      <w:marBottom w:val="0"/>
      <w:divBdr>
        <w:top w:val="none" w:sz="0" w:space="0" w:color="auto"/>
        <w:left w:val="none" w:sz="0" w:space="0" w:color="auto"/>
        <w:bottom w:val="none" w:sz="0" w:space="0" w:color="auto"/>
        <w:right w:val="none" w:sz="0" w:space="0" w:color="auto"/>
      </w:divBdr>
    </w:div>
    <w:div w:id="835801563">
      <w:bodyDiv w:val="1"/>
      <w:marLeft w:val="0"/>
      <w:marRight w:val="0"/>
      <w:marTop w:val="0"/>
      <w:marBottom w:val="0"/>
      <w:divBdr>
        <w:top w:val="none" w:sz="0" w:space="0" w:color="auto"/>
        <w:left w:val="none" w:sz="0" w:space="0" w:color="auto"/>
        <w:bottom w:val="none" w:sz="0" w:space="0" w:color="auto"/>
        <w:right w:val="none" w:sz="0" w:space="0" w:color="auto"/>
      </w:divBdr>
    </w:div>
    <w:div w:id="915014254">
      <w:bodyDiv w:val="1"/>
      <w:marLeft w:val="0"/>
      <w:marRight w:val="0"/>
      <w:marTop w:val="0"/>
      <w:marBottom w:val="0"/>
      <w:divBdr>
        <w:top w:val="none" w:sz="0" w:space="0" w:color="auto"/>
        <w:left w:val="none" w:sz="0" w:space="0" w:color="auto"/>
        <w:bottom w:val="none" w:sz="0" w:space="0" w:color="auto"/>
        <w:right w:val="none" w:sz="0" w:space="0" w:color="auto"/>
      </w:divBdr>
      <w:divsChild>
        <w:div w:id="1933931853">
          <w:marLeft w:val="0"/>
          <w:marRight w:val="0"/>
          <w:marTop w:val="0"/>
          <w:marBottom w:val="0"/>
          <w:divBdr>
            <w:top w:val="none" w:sz="0" w:space="0" w:color="auto"/>
            <w:left w:val="none" w:sz="0" w:space="0" w:color="auto"/>
            <w:bottom w:val="none" w:sz="0" w:space="0" w:color="auto"/>
            <w:right w:val="none" w:sz="0" w:space="0" w:color="auto"/>
          </w:divBdr>
          <w:divsChild>
            <w:div w:id="2051372106">
              <w:marLeft w:val="0"/>
              <w:marRight w:val="0"/>
              <w:marTop w:val="0"/>
              <w:marBottom w:val="0"/>
              <w:divBdr>
                <w:top w:val="none" w:sz="0" w:space="0" w:color="auto"/>
                <w:left w:val="none" w:sz="0" w:space="0" w:color="auto"/>
                <w:bottom w:val="none" w:sz="0" w:space="0" w:color="auto"/>
                <w:right w:val="none" w:sz="0" w:space="0" w:color="auto"/>
              </w:divBdr>
              <w:divsChild>
                <w:div w:id="7696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06135">
      <w:bodyDiv w:val="1"/>
      <w:marLeft w:val="0"/>
      <w:marRight w:val="0"/>
      <w:marTop w:val="0"/>
      <w:marBottom w:val="0"/>
      <w:divBdr>
        <w:top w:val="none" w:sz="0" w:space="0" w:color="auto"/>
        <w:left w:val="none" w:sz="0" w:space="0" w:color="auto"/>
        <w:bottom w:val="none" w:sz="0" w:space="0" w:color="auto"/>
        <w:right w:val="none" w:sz="0" w:space="0" w:color="auto"/>
      </w:divBdr>
    </w:div>
    <w:div w:id="999774789">
      <w:bodyDiv w:val="1"/>
      <w:marLeft w:val="0"/>
      <w:marRight w:val="0"/>
      <w:marTop w:val="0"/>
      <w:marBottom w:val="0"/>
      <w:divBdr>
        <w:top w:val="none" w:sz="0" w:space="0" w:color="auto"/>
        <w:left w:val="none" w:sz="0" w:space="0" w:color="auto"/>
        <w:bottom w:val="none" w:sz="0" w:space="0" w:color="auto"/>
        <w:right w:val="none" w:sz="0" w:space="0" w:color="auto"/>
      </w:divBdr>
    </w:div>
    <w:div w:id="1008365177">
      <w:bodyDiv w:val="1"/>
      <w:marLeft w:val="0"/>
      <w:marRight w:val="0"/>
      <w:marTop w:val="0"/>
      <w:marBottom w:val="0"/>
      <w:divBdr>
        <w:top w:val="none" w:sz="0" w:space="0" w:color="auto"/>
        <w:left w:val="none" w:sz="0" w:space="0" w:color="auto"/>
        <w:bottom w:val="none" w:sz="0" w:space="0" w:color="auto"/>
        <w:right w:val="none" w:sz="0" w:space="0" w:color="auto"/>
      </w:divBdr>
    </w:div>
    <w:div w:id="1117916023">
      <w:bodyDiv w:val="1"/>
      <w:marLeft w:val="0"/>
      <w:marRight w:val="0"/>
      <w:marTop w:val="0"/>
      <w:marBottom w:val="0"/>
      <w:divBdr>
        <w:top w:val="none" w:sz="0" w:space="0" w:color="auto"/>
        <w:left w:val="none" w:sz="0" w:space="0" w:color="auto"/>
        <w:bottom w:val="none" w:sz="0" w:space="0" w:color="auto"/>
        <w:right w:val="none" w:sz="0" w:space="0" w:color="auto"/>
      </w:divBdr>
    </w:div>
    <w:div w:id="1152912232">
      <w:bodyDiv w:val="1"/>
      <w:marLeft w:val="0"/>
      <w:marRight w:val="0"/>
      <w:marTop w:val="0"/>
      <w:marBottom w:val="0"/>
      <w:divBdr>
        <w:top w:val="none" w:sz="0" w:space="0" w:color="auto"/>
        <w:left w:val="none" w:sz="0" w:space="0" w:color="auto"/>
        <w:bottom w:val="none" w:sz="0" w:space="0" w:color="auto"/>
        <w:right w:val="none" w:sz="0" w:space="0" w:color="auto"/>
      </w:divBdr>
    </w:div>
    <w:div w:id="1258294556">
      <w:bodyDiv w:val="1"/>
      <w:marLeft w:val="0"/>
      <w:marRight w:val="0"/>
      <w:marTop w:val="0"/>
      <w:marBottom w:val="0"/>
      <w:divBdr>
        <w:top w:val="none" w:sz="0" w:space="0" w:color="auto"/>
        <w:left w:val="none" w:sz="0" w:space="0" w:color="auto"/>
        <w:bottom w:val="none" w:sz="0" w:space="0" w:color="auto"/>
        <w:right w:val="none" w:sz="0" w:space="0" w:color="auto"/>
      </w:divBdr>
    </w:div>
    <w:div w:id="1292594833">
      <w:bodyDiv w:val="1"/>
      <w:marLeft w:val="0"/>
      <w:marRight w:val="0"/>
      <w:marTop w:val="0"/>
      <w:marBottom w:val="0"/>
      <w:divBdr>
        <w:top w:val="none" w:sz="0" w:space="0" w:color="auto"/>
        <w:left w:val="none" w:sz="0" w:space="0" w:color="auto"/>
        <w:bottom w:val="none" w:sz="0" w:space="0" w:color="auto"/>
        <w:right w:val="none" w:sz="0" w:space="0" w:color="auto"/>
      </w:divBdr>
    </w:div>
    <w:div w:id="1402602717">
      <w:bodyDiv w:val="1"/>
      <w:marLeft w:val="0"/>
      <w:marRight w:val="0"/>
      <w:marTop w:val="0"/>
      <w:marBottom w:val="0"/>
      <w:divBdr>
        <w:top w:val="none" w:sz="0" w:space="0" w:color="auto"/>
        <w:left w:val="none" w:sz="0" w:space="0" w:color="auto"/>
        <w:bottom w:val="none" w:sz="0" w:space="0" w:color="auto"/>
        <w:right w:val="none" w:sz="0" w:space="0" w:color="auto"/>
      </w:divBdr>
    </w:div>
    <w:div w:id="1610623820">
      <w:bodyDiv w:val="1"/>
      <w:marLeft w:val="0"/>
      <w:marRight w:val="0"/>
      <w:marTop w:val="0"/>
      <w:marBottom w:val="0"/>
      <w:divBdr>
        <w:top w:val="none" w:sz="0" w:space="0" w:color="auto"/>
        <w:left w:val="none" w:sz="0" w:space="0" w:color="auto"/>
        <w:bottom w:val="none" w:sz="0" w:space="0" w:color="auto"/>
        <w:right w:val="none" w:sz="0" w:space="0" w:color="auto"/>
      </w:divBdr>
      <w:divsChild>
        <w:div w:id="73282259">
          <w:marLeft w:val="0"/>
          <w:marRight w:val="0"/>
          <w:marTop w:val="0"/>
          <w:marBottom w:val="0"/>
          <w:divBdr>
            <w:top w:val="none" w:sz="0" w:space="0" w:color="auto"/>
            <w:left w:val="none" w:sz="0" w:space="0" w:color="auto"/>
            <w:bottom w:val="none" w:sz="0" w:space="0" w:color="auto"/>
            <w:right w:val="none" w:sz="0" w:space="0" w:color="auto"/>
          </w:divBdr>
          <w:divsChild>
            <w:div w:id="854148054">
              <w:marLeft w:val="0"/>
              <w:marRight w:val="0"/>
              <w:marTop w:val="0"/>
              <w:marBottom w:val="0"/>
              <w:divBdr>
                <w:top w:val="none" w:sz="0" w:space="0" w:color="auto"/>
                <w:left w:val="none" w:sz="0" w:space="0" w:color="auto"/>
                <w:bottom w:val="none" w:sz="0" w:space="0" w:color="auto"/>
                <w:right w:val="none" w:sz="0" w:space="0" w:color="auto"/>
              </w:divBdr>
              <w:divsChild>
                <w:div w:id="16653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8301">
      <w:bodyDiv w:val="1"/>
      <w:marLeft w:val="0"/>
      <w:marRight w:val="0"/>
      <w:marTop w:val="0"/>
      <w:marBottom w:val="0"/>
      <w:divBdr>
        <w:top w:val="none" w:sz="0" w:space="0" w:color="auto"/>
        <w:left w:val="none" w:sz="0" w:space="0" w:color="auto"/>
        <w:bottom w:val="none" w:sz="0" w:space="0" w:color="auto"/>
        <w:right w:val="none" w:sz="0" w:space="0" w:color="auto"/>
      </w:divBdr>
    </w:div>
    <w:div w:id="1670330501">
      <w:bodyDiv w:val="1"/>
      <w:marLeft w:val="0"/>
      <w:marRight w:val="0"/>
      <w:marTop w:val="0"/>
      <w:marBottom w:val="0"/>
      <w:divBdr>
        <w:top w:val="none" w:sz="0" w:space="0" w:color="auto"/>
        <w:left w:val="none" w:sz="0" w:space="0" w:color="auto"/>
        <w:bottom w:val="none" w:sz="0" w:space="0" w:color="auto"/>
        <w:right w:val="none" w:sz="0" w:space="0" w:color="auto"/>
      </w:divBdr>
    </w:div>
    <w:div w:id="1678116224">
      <w:bodyDiv w:val="1"/>
      <w:marLeft w:val="0"/>
      <w:marRight w:val="0"/>
      <w:marTop w:val="0"/>
      <w:marBottom w:val="0"/>
      <w:divBdr>
        <w:top w:val="none" w:sz="0" w:space="0" w:color="auto"/>
        <w:left w:val="none" w:sz="0" w:space="0" w:color="auto"/>
        <w:bottom w:val="none" w:sz="0" w:space="0" w:color="auto"/>
        <w:right w:val="none" w:sz="0" w:space="0" w:color="auto"/>
      </w:divBdr>
      <w:divsChild>
        <w:div w:id="1641112686">
          <w:marLeft w:val="0"/>
          <w:marRight w:val="0"/>
          <w:marTop w:val="0"/>
          <w:marBottom w:val="0"/>
          <w:divBdr>
            <w:top w:val="none" w:sz="0" w:space="0" w:color="auto"/>
            <w:left w:val="none" w:sz="0" w:space="0" w:color="auto"/>
            <w:bottom w:val="none" w:sz="0" w:space="0" w:color="auto"/>
            <w:right w:val="none" w:sz="0" w:space="0" w:color="auto"/>
          </w:divBdr>
        </w:div>
      </w:divsChild>
    </w:div>
    <w:div w:id="1815829252">
      <w:bodyDiv w:val="1"/>
      <w:marLeft w:val="0"/>
      <w:marRight w:val="0"/>
      <w:marTop w:val="0"/>
      <w:marBottom w:val="0"/>
      <w:divBdr>
        <w:top w:val="none" w:sz="0" w:space="0" w:color="auto"/>
        <w:left w:val="none" w:sz="0" w:space="0" w:color="auto"/>
        <w:bottom w:val="none" w:sz="0" w:space="0" w:color="auto"/>
        <w:right w:val="none" w:sz="0" w:space="0" w:color="auto"/>
      </w:divBdr>
    </w:div>
    <w:div w:id="1854222600">
      <w:bodyDiv w:val="1"/>
      <w:marLeft w:val="0"/>
      <w:marRight w:val="0"/>
      <w:marTop w:val="0"/>
      <w:marBottom w:val="0"/>
      <w:divBdr>
        <w:top w:val="none" w:sz="0" w:space="0" w:color="auto"/>
        <w:left w:val="none" w:sz="0" w:space="0" w:color="auto"/>
        <w:bottom w:val="none" w:sz="0" w:space="0" w:color="auto"/>
        <w:right w:val="none" w:sz="0" w:space="0" w:color="auto"/>
      </w:divBdr>
    </w:div>
    <w:div w:id="1873568964">
      <w:bodyDiv w:val="1"/>
      <w:marLeft w:val="0"/>
      <w:marRight w:val="0"/>
      <w:marTop w:val="0"/>
      <w:marBottom w:val="0"/>
      <w:divBdr>
        <w:top w:val="none" w:sz="0" w:space="0" w:color="auto"/>
        <w:left w:val="none" w:sz="0" w:space="0" w:color="auto"/>
        <w:bottom w:val="none" w:sz="0" w:space="0" w:color="auto"/>
        <w:right w:val="none" w:sz="0" w:space="0" w:color="auto"/>
      </w:divBdr>
    </w:div>
    <w:div w:id="1878394214">
      <w:bodyDiv w:val="1"/>
      <w:marLeft w:val="0"/>
      <w:marRight w:val="0"/>
      <w:marTop w:val="0"/>
      <w:marBottom w:val="0"/>
      <w:divBdr>
        <w:top w:val="none" w:sz="0" w:space="0" w:color="auto"/>
        <w:left w:val="none" w:sz="0" w:space="0" w:color="auto"/>
        <w:bottom w:val="none" w:sz="0" w:space="0" w:color="auto"/>
        <w:right w:val="none" w:sz="0" w:space="0" w:color="auto"/>
      </w:divBdr>
    </w:div>
    <w:div w:id="1928003845">
      <w:bodyDiv w:val="1"/>
      <w:marLeft w:val="0"/>
      <w:marRight w:val="0"/>
      <w:marTop w:val="0"/>
      <w:marBottom w:val="0"/>
      <w:divBdr>
        <w:top w:val="none" w:sz="0" w:space="0" w:color="auto"/>
        <w:left w:val="none" w:sz="0" w:space="0" w:color="auto"/>
        <w:bottom w:val="none" w:sz="0" w:space="0" w:color="auto"/>
        <w:right w:val="none" w:sz="0" w:space="0" w:color="auto"/>
      </w:divBdr>
    </w:div>
    <w:div w:id="2046169672">
      <w:bodyDiv w:val="1"/>
      <w:marLeft w:val="0"/>
      <w:marRight w:val="0"/>
      <w:marTop w:val="0"/>
      <w:marBottom w:val="0"/>
      <w:divBdr>
        <w:top w:val="none" w:sz="0" w:space="0" w:color="auto"/>
        <w:left w:val="none" w:sz="0" w:space="0" w:color="auto"/>
        <w:bottom w:val="none" w:sz="0" w:space="0" w:color="auto"/>
        <w:right w:val="none" w:sz="0" w:space="0" w:color="auto"/>
      </w:divBdr>
    </w:div>
    <w:div w:id="2105221494">
      <w:bodyDiv w:val="1"/>
      <w:marLeft w:val="0"/>
      <w:marRight w:val="0"/>
      <w:marTop w:val="0"/>
      <w:marBottom w:val="0"/>
      <w:divBdr>
        <w:top w:val="none" w:sz="0" w:space="0" w:color="auto"/>
        <w:left w:val="none" w:sz="0" w:space="0" w:color="auto"/>
        <w:bottom w:val="none" w:sz="0" w:space="0" w:color="auto"/>
        <w:right w:val="none" w:sz="0" w:space="0" w:color="auto"/>
      </w:divBdr>
    </w:div>
    <w:div w:id="21342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Redwood</dc:creator>
  <cp:keywords/>
  <dc:description/>
  <cp:lastModifiedBy>Emma Scott - Hazeldown</cp:lastModifiedBy>
  <cp:revision>19</cp:revision>
  <cp:lastPrinted>2021-04-26T07:13:00Z</cp:lastPrinted>
  <dcterms:created xsi:type="dcterms:W3CDTF">2023-10-08T16:20:00Z</dcterms:created>
  <dcterms:modified xsi:type="dcterms:W3CDTF">2024-03-26T13:22:00Z</dcterms:modified>
</cp:coreProperties>
</file>